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499FD" w14:textId="6F5F29D5" w:rsidR="00161CCB" w:rsidRPr="0065532A" w:rsidRDefault="00B17711" w:rsidP="00161CCB">
      <w:pPr>
        <w:suppressAutoHyphens/>
        <w:spacing w:after="0" w:line="240" w:lineRule="auto"/>
        <w:jc w:val="center"/>
        <w:textAlignment w:val="baseline"/>
        <w:rPr>
          <w:rFonts w:ascii="Times New Roman" w:eastAsia="Times New Roman" w:hAnsi="Times New Roman" w:cs="Times New Roman"/>
          <w:b/>
          <w:bCs/>
          <w:iCs/>
          <w:kern w:val="1"/>
          <w:sz w:val="22"/>
          <w:szCs w:val="22"/>
          <w:lang w:eastAsia="ar-SA"/>
        </w:rPr>
      </w:pPr>
      <w:r w:rsidRPr="0065532A">
        <w:rPr>
          <w:rFonts w:ascii="Times New Roman" w:eastAsia="Times New Roman" w:hAnsi="Times New Roman" w:cs="Times New Roman"/>
          <w:b/>
          <w:bCs/>
          <w:iCs/>
          <w:kern w:val="1"/>
          <w:sz w:val="22"/>
          <w:szCs w:val="22"/>
          <w:lang w:eastAsia="ar-SA"/>
        </w:rPr>
        <w:t>Umowa …..……….</w:t>
      </w:r>
      <w:r w:rsidR="00161CCB" w:rsidRPr="0065532A">
        <w:rPr>
          <w:rFonts w:ascii="Times New Roman" w:eastAsia="Times New Roman" w:hAnsi="Times New Roman" w:cs="Times New Roman"/>
          <w:b/>
          <w:bCs/>
          <w:iCs/>
          <w:kern w:val="1"/>
          <w:sz w:val="22"/>
          <w:szCs w:val="22"/>
          <w:lang w:eastAsia="ar-SA"/>
        </w:rPr>
        <w:t>202</w:t>
      </w:r>
      <w:r w:rsidR="009E7C9B" w:rsidRPr="0065532A">
        <w:rPr>
          <w:rFonts w:ascii="Times New Roman" w:eastAsia="Times New Roman" w:hAnsi="Times New Roman" w:cs="Times New Roman"/>
          <w:b/>
          <w:bCs/>
          <w:iCs/>
          <w:kern w:val="1"/>
          <w:sz w:val="22"/>
          <w:szCs w:val="22"/>
          <w:lang w:eastAsia="ar-SA"/>
        </w:rPr>
        <w:t>5</w:t>
      </w:r>
      <w:r w:rsidR="00161CCB" w:rsidRPr="0065532A">
        <w:rPr>
          <w:rFonts w:ascii="Times New Roman" w:eastAsia="Times New Roman" w:hAnsi="Times New Roman" w:cs="Times New Roman"/>
          <w:b/>
          <w:bCs/>
          <w:iCs/>
          <w:kern w:val="1"/>
          <w:sz w:val="22"/>
          <w:szCs w:val="22"/>
          <w:lang w:eastAsia="ar-SA"/>
        </w:rPr>
        <w:t xml:space="preserve">  </w:t>
      </w:r>
    </w:p>
    <w:p w14:paraId="5E5A2EDE" w14:textId="77777777" w:rsidR="00D47103" w:rsidRPr="0065532A" w:rsidRDefault="00D47103" w:rsidP="007D24AC">
      <w:pPr>
        <w:spacing w:after="0" w:line="360" w:lineRule="auto"/>
        <w:jc w:val="both"/>
        <w:rPr>
          <w:rFonts w:ascii="Times New Roman" w:eastAsia="Calibri" w:hAnsi="Times New Roman" w:cs="Times New Roman"/>
          <w:bCs/>
          <w:sz w:val="22"/>
          <w:szCs w:val="22"/>
        </w:rPr>
      </w:pPr>
    </w:p>
    <w:p w14:paraId="4D599643" w14:textId="77777777" w:rsidR="00A26580" w:rsidRPr="0065532A" w:rsidRDefault="00A26580" w:rsidP="007D24AC">
      <w:pPr>
        <w:spacing w:after="0" w:line="360" w:lineRule="auto"/>
        <w:jc w:val="both"/>
        <w:rPr>
          <w:rFonts w:ascii="Times New Roman" w:eastAsia="Calibri" w:hAnsi="Times New Roman" w:cs="Times New Roman"/>
          <w:bCs/>
          <w:sz w:val="22"/>
          <w:szCs w:val="22"/>
        </w:rPr>
      </w:pPr>
    </w:p>
    <w:p w14:paraId="21A78C81" w14:textId="77777777" w:rsidR="00A26580" w:rsidRPr="0065532A" w:rsidRDefault="00A26580" w:rsidP="007D24AC">
      <w:pPr>
        <w:spacing w:after="0" w:line="360" w:lineRule="auto"/>
        <w:jc w:val="both"/>
        <w:rPr>
          <w:rFonts w:ascii="Times New Roman" w:eastAsia="Calibri" w:hAnsi="Times New Roman" w:cs="Times New Roman"/>
          <w:bCs/>
          <w:sz w:val="22"/>
          <w:szCs w:val="22"/>
        </w:rPr>
      </w:pPr>
    </w:p>
    <w:p w14:paraId="393693D9" w14:textId="69143D7B" w:rsidR="00487807" w:rsidRPr="0065532A" w:rsidRDefault="00C450B1"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z</w:t>
      </w:r>
      <w:r w:rsidR="00487807" w:rsidRPr="0065532A">
        <w:rPr>
          <w:rFonts w:ascii="Times New Roman" w:eastAsia="Calibri" w:hAnsi="Times New Roman" w:cs="Times New Roman"/>
          <w:bCs/>
          <w:sz w:val="22"/>
          <w:szCs w:val="22"/>
        </w:rPr>
        <w:t xml:space="preserve">awarta w dniu </w:t>
      </w:r>
      <w:r w:rsidR="002A22D0" w:rsidRPr="0065532A">
        <w:rPr>
          <w:rFonts w:ascii="Times New Roman" w:eastAsia="Calibri" w:hAnsi="Times New Roman" w:cs="Times New Roman"/>
          <w:bCs/>
          <w:sz w:val="22"/>
          <w:szCs w:val="22"/>
        </w:rPr>
        <w:t xml:space="preserve">… …… </w:t>
      </w:r>
      <w:r w:rsidR="00487807" w:rsidRPr="0065532A">
        <w:rPr>
          <w:rFonts w:ascii="Times New Roman" w:eastAsia="Calibri" w:hAnsi="Times New Roman" w:cs="Times New Roman"/>
          <w:bCs/>
          <w:sz w:val="22"/>
          <w:szCs w:val="22"/>
        </w:rPr>
        <w:t>202</w:t>
      </w:r>
      <w:r w:rsidR="009E7C9B" w:rsidRPr="0065532A">
        <w:rPr>
          <w:rFonts w:ascii="Times New Roman" w:eastAsia="Calibri" w:hAnsi="Times New Roman" w:cs="Times New Roman"/>
          <w:bCs/>
          <w:sz w:val="22"/>
          <w:szCs w:val="22"/>
        </w:rPr>
        <w:t>5</w:t>
      </w:r>
      <w:r w:rsidR="00487807" w:rsidRPr="0065532A">
        <w:rPr>
          <w:rFonts w:ascii="Times New Roman" w:eastAsia="Calibri" w:hAnsi="Times New Roman" w:cs="Times New Roman"/>
          <w:bCs/>
          <w:sz w:val="22"/>
          <w:szCs w:val="22"/>
        </w:rPr>
        <w:t xml:space="preserve"> r. w </w:t>
      </w:r>
      <w:r w:rsidR="009E7C9B" w:rsidRPr="0065532A">
        <w:rPr>
          <w:rFonts w:ascii="Times New Roman" w:eastAsia="Calibri" w:hAnsi="Times New Roman" w:cs="Times New Roman"/>
          <w:bCs/>
          <w:sz w:val="22"/>
          <w:szCs w:val="22"/>
        </w:rPr>
        <w:t>Żyrardowie</w:t>
      </w:r>
      <w:r w:rsidR="005158F4" w:rsidRPr="0065532A">
        <w:rPr>
          <w:rFonts w:ascii="Times New Roman" w:eastAsia="Calibri" w:hAnsi="Times New Roman" w:cs="Times New Roman"/>
          <w:bCs/>
          <w:sz w:val="22"/>
          <w:szCs w:val="22"/>
        </w:rPr>
        <w:t xml:space="preserve"> pomiędzy:</w:t>
      </w:r>
    </w:p>
    <w:p w14:paraId="4E3A29B3" w14:textId="7873A4D0" w:rsidR="005158F4" w:rsidRPr="0065532A" w:rsidRDefault="009E7C9B"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Miastem Żyrardów</w:t>
      </w:r>
      <w:r w:rsidR="00C450B1" w:rsidRPr="0065532A">
        <w:rPr>
          <w:rFonts w:ascii="Times New Roman" w:eastAsia="Calibri" w:hAnsi="Times New Roman" w:cs="Times New Roman"/>
          <w:bCs/>
          <w:sz w:val="22"/>
          <w:szCs w:val="22"/>
        </w:rPr>
        <w:t xml:space="preserve"> z siedzibą </w:t>
      </w:r>
      <w:r w:rsidRPr="0065532A">
        <w:rPr>
          <w:rFonts w:ascii="Times New Roman" w:eastAsia="Calibri" w:hAnsi="Times New Roman" w:cs="Times New Roman"/>
          <w:bCs/>
          <w:sz w:val="22"/>
          <w:szCs w:val="22"/>
        </w:rPr>
        <w:t>96-300 Żyrardów</w:t>
      </w:r>
      <w:r w:rsidR="00C450B1" w:rsidRPr="0065532A">
        <w:rPr>
          <w:rFonts w:ascii="Times New Roman" w:eastAsia="Calibri" w:hAnsi="Times New Roman" w:cs="Times New Roman"/>
          <w:bCs/>
          <w:sz w:val="22"/>
          <w:szCs w:val="22"/>
        </w:rPr>
        <w:t xml:space="preserve">, ul. </w:t>
      </w:r>
      <w:r w:rsidRPr="0065532A">
        <w:rPr>
          <w:rFonts w:ascii="Times New Roman" w:eastAsia="Calibri" w:hAnsi="Times New Roman" w:cs="Times New Roman"/>
          <w:bCs/>
          <w:sz w:val="22"/>
          <w:szCs w:val="22"/>
        </w:rPr>
        <w:t>Bolesława Limanowskiego 44</w:t>
      </w:r>
      <w:r w:rsidR="00C450B1" w:rsidRPr="0065532A">
        <w:rPr>
          <w:rFonts w:ascii="Times New Roman" w:eastAsia="Calibri" w:hAnsi="Times New Roman" w:cs="Times New Roman"/>
          <w:bCs/>
          <w:sz w:val="22"/>
          <w:szCs w:val="22"/>
        </w:rPr>
        <w:t xml:space="preserve">, </w:t>
      </w:r>
      <w:r w:rsidRPr="0065532A">
        <w:rPr>
          <w:rFonts w:ascii="Times New Roman" w:eastAsia="Calibri" w:hAnsi="Times New Roman" w:cs="Times New Roman"/>
          <w:bCs/>
          <w:sz w:val="22"/>
          <w:szCs w:val="22"/>
        </w:rPr>
        <w:br/>
      </w:r>
      <w:r w:rsidR="009174E6" w:rsidRPr="0065532A">
        <w:rPr>
          <w:rFonts w:ascii="Times New Roman" w:eastAsia="Calibri" w:hAnsi="Times New Roman" w:cs="Times New Roman"/>
          <w:bCs/>
          <w:sz w:val="22"/>
          <w:szCs w:val="22"/>
        </w:rPr>
        <w:t>NIP</w:t>
      </w:r>
      <w:r w:rsidR="005158F4" w:rsidRPr="0065532A">
        <w:rPr>
          <w:rFonts w:ascii="Times New Roman" w:eastAsia="Calibri" w:hAnsi="Times New Roman" w:cs="Times New Roman"/>
          <w:bCs/>
          <w:sz w:val="22"/>
          <w:szCs w:val="22"/>
        </w:rPr>
        <w:t xml:space="preserve"> </w:t>
      </w:r>
      <w:r w:rsidRPr="0065532A">
        <w:rPr>
          <w:rFonts w:ascii="Times New Roman" w:eastAsia="Calibri" w:hAnsi="Times New Roman" w:cs="Times New Roman"/>
          <w:bCs/>
          <w:sz w:val="22"/>
          <w:szCs w:val="22"/>
        </w:rPr>
        <w:t>8381464722</w:t>
      </w:r>
      <w:r w:rsidR="009174E6" w:rsidRPr="0065532A">
        <w:rPr>
          <w:rFonts w:ascii="Times New Roman" w:eastAsia="Calibri" w:hAnsi="Times New Roman" w:cs="Times New Roman"/>
          <w:bCs/>
          <w:sz w:val="22"/>
          <w:szCs w:val="22"/>
        </w:rPr>
        <w:t>, REGON</w:t>
      </w:r>
      <w:r w:rsidR="005158F4" w:rsidRPr="0065532A">
        <w:rPr>
          <w:rFonts w:ascii="Times New Roman" w:eastAsia="Calibri" w:hAnsi="Times New Roman" w:cs="Times New Roman"/>
          <w:bCs/>
          <w:sz w:val="22"/>
          <w:szCs w:val="22"/>
        </w:rPr>
        <w:t xml:space="preserve"> </w:t>
      </w:r>
      <w:r w:rsidRPr="0065532A">
        <w:rPr>
          <w:rFonts w:ascii="Times New Roman" w:eastAsia="Calibri" w:hAnsi="Times New Roman" w:cs="Times New Roman"/>
          <w:bCs/>
          <w:sz w:val="22"/>
          <w:szCs w:val="22"/>
        </w:rPr>
        <w:t>750148650</w:t>
      </w:r>
      <w:r w:rsidR="005158F4" w:rsidRPr="0065532A">
        <w:rPr>
          <w:rFonts w:ascii="Times New Roman" w:eastAsia="Calibri" w:hAnsi="Times New Roman" w:cs="Times New Roman"/>
          <w:bCs/>
          <w:sz w:val="22"/>
          <w:szCs w:val="22"/>
        </w:rPr>
        <w:t>,</w:t>
      </w:r>
    </w:p>
    <w:p w14:paraId="2CC07CE7" w14:textId="27F94686" w:rsidR="00C450B1" w:rsidRPr="0065532A" w:rsidRDefault="00C450B1"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reprezentowan</w:t>
      </w:r>
      <w:r w:rsidR="001B1187" w:rsidRPr="0065532A">
        <w:rPr>
          <w:rFonts w:ascii="Times New Roman" w:eastAsia="Calibri" w:hAnsi="Times New Roman" w:cs="Times New Roman"/>
          <w:bCs/>
          <w:sz w:val="22"/>
          <w:szCs w:val="22"/>
        </w:rPr>
        <w:t>ą</w:t>
      </w:r>
      <w:r w:rsidRPr="0065532A">
        <w:rPr>
          <w:rFonts w:ascii="Times New Roman" w:eastAsia="Calibri" w:hAnsi="Times New Roman" w:cs="Times New Roman"/>
          <w:bCs/>
          <w:sz w:val="22"/>
          <w:szCs w:val="22"/>
        </w:rPr>
        <w:t xml:space="preserve"> przez:</w:t>
      </w:r>
    </w:p>
    <w:p w14:paraId="34E3CB03" w14:textId="22A29CAB" w:rsidR="00487807" w:rsidRPr="0065532A" w:rsidRDefault="009E7C9B"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Pana Lucjana Krzysztofa Chrzanowskiego – Prezydenta Miasta Żyrard</w:t>
      </w:r>
      <w:r w:rsidR="00F46B28" w:rsidRPr="0065532A">
        <w:rPr>
          <w:rFonts w:ascii="Times New Roman" w:eastAsia="Calibri" w:hAnsi="Times New Roman" w:cs="Times New Roman"/>
          <w:bCs/>
          <w:sz w:val="22"/>
          <w:szCs w:val="22"/>
        </w:rPr>
        <w:t>owa</w:t>
      </w:r>
      <w:r w:rsidRPr="0065532A">
        <w:rPr>
          <w:rFonts w:ascii="Times New Roman" w:eastAsia="Calibri" w:hAnsi="Times New Roman" w:cs="Times New Roman"/>
          <w:bCs/>
          <w:sz w:val="22"/>
          <w:szCs w:val="22"/>
        </w:rPr>
        <w:t xml:space="preserve"> przy kontrasygnacie Pani Anny Krupy – Skarbnik Miasta Żyrardowa,</w:t>
      </w:r>
    </w:p>
    <w:p w14:paraId="28F7D1E6" w14:textId="36D618AB" w:rsidR="005158F4" w:rsidRPr="0065532A" w:rsidRDefault="005158F4" w:rsidP="007D24AC">
      <w:pPr>
        <w:spacing w:after="0" w:line="360" w:lineRule="auto"/>
        <w:jc w:val="both"/>
        <w:rPr>
          <w:rFonts w:ascii="Times New Roman" w:eastAsia="Calibri" w:hAnsi="Times New Roman" w:cs="Times New Roman"/>
          <w:bCs/>
          <w:sz w:val="22"/>
          <w:szCs w:val="22"/>
        </w:rPr>
      </w:pPr>
      <w:bookmarkStart w:id="0" w:name="_Hlk96182005"/>
      <w:r w:rsidRPr="0065532A">
        <w:rPr>
          <w:rFonts w:ascii="Times New Roman" w:eastAsia="Calibri" w:hAnsi="Times New Roman" w:cs="Times New Roman"/>
          <w:bCs/>
          <w:sz w:val="22"/>
          <w:szCs w:val="22"/>
        </w:rPr>
        <w:t>zwa</w:t>
      </w:r>
      <w:r w:rsidR="00F46B28" w:rsidRPr="0065532A">
        <w:rPr>
          <w:rFonts w:ascii="Times New Roman" w:eastAsia="Calibri" w:hAnsi="Times New Roman" w:cs="Times New Roman"/>
          <w:bCs/>
          <w:sz w:val="22"/>
          <w:szCs w:val="22"/>
        </w:rPr>
        <w:t>nym</w:t>
      </w:r>
      <w:r w:rsidRPr="0065532A">
        <w:rPr>
          <w:rFonts w:ascii="Times New Roman" w:eastAsia="Calibri" w:hAnsi="Times New Roman" w:cs="Times New Roman"/>
          <w:bCs/>
          <w:sz w:val="22"/>
          <w:szCs w:val="22"/>
        </w:rPr>
        <w:t xml:space="preserve"> w dalszej części umowy </w:t>
      </w:r>
      <w:r w:rsidRPr="0065532A">
        <w:rPr>
          <w:rFonts w:ascii="Times New Roman" w:eastAsia="Calibri" w:hAnsi="Times New Roman" w:cs="Times New Roman"/>
          <w:b/>
          <w:sz w:val="22"/>
          <w:szCs w:val="22"/>
        </w:rPr>
        <w:t>Zamawiającym</w:t>
      </w:r>
      <w:bookmarkEnd w:id="0"/>
      <w:r w:rsidR="001B1187" w:rsidRPr="0065532A">
        <w:rPr>
          <w:rFonts w:ascii="Times New Roman" w:eastAsia="Calibri" w:hAnsi="Times New Roman" w:cs="Times New Roman"/>
          <w:bCs/>
          <w:sz w:val="22"/>
          <w:szCs w:val="22"/>
        </w:rPr>
        <w:t>,</w:t>
      </w:r>
    </w:p>
    <w:p w14:paraId="1DDF512C" w14:textId="77777777" w:rsidR="00C450B1" w:rsidRPr="0065532A" w:rsidRDefault="00487807"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 xml:space="preserve">a </w:t>
      </w:r>
    </w:p>
    <w:p w14:paraId="10CA1DDA" w14:textId="386E3658" w:rsidR="00487807" w:rsidRPr="0065532A" w:rsidRDefault="000B32A1"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 z siedzibą w</w:t>
      </w:r>
      <w:r w:rsidR="00487807" w:rsidRPr="0065532A">
        <w:rPr>
          <w:rFonts w:ascii="Times New Roman" w:eastAsia="Calibri" w:hAnsi="Times New Roman" w:cs="Times New Roman"/>
          <w:bCs/>
          <w:sz w:val="22"/>
          <w:szCs w:val="22"/>
        </w:rPr>
        <w:t xml:space="preserve"> </w:t>
      </w:r>
      <w:r w:rsidRPr="0065532A">
        <w:rPr>
          <w:rFonts w:ascii="Times New Roman" w:eastAsia="Calibri" w:hAnsi="Times New Roman" w:cs="Times New Roman"/>
          <w:bCs/>
          <w:sz w:val="22"/>
          <w:szCs w:val="22"/>
        </w:rPr>
        <w:t>……………</w:t>
      </w:r>
      <w:r w:rsidR="005158F4" w:rsidRPr="0065532A">
        <w:rPr>
          <w:rFonts w:ascii="Times New Roman" w:eastAsia="Calibri" w:hAnsi="Times New Roman" w:cs="Times New Roman"/>
          <w:bCs/>
          <w:sz w:val="22"/>
          <w:szCs w:val="22"/>
        </w:rPr>
        <w:t>,</w:t>
      </w:r>
      <w:r w:rsidR="009174E6" w:rsidRPr="0065532A">
        <w:rPr>
          <w:rFonts w:ascii="Times New Roman" w:eastAsia="Calibri" w:hAnsi="Times New Roman" w:cs="Times New Roman"/>
          <w:bCs/>
          <w:sz w:val="22"/>
          <w:szCs w:val="22"/>
        </w:rPr>
        <w:t xml:space="preserve"> NIP</w:t>
      </w:r>
      <w:r w:rsidR="005158F4" w:rsidRPr="0065532A">
        <w:rPr>
          <w:rFonts w:ascii="Times New Roman" w:eastAsia="Calibri" w:hAnsi="Times New Roman" w:cs="Times New Roman"/>
          <w:bCs/>
          <w:sz w:val="22"/>
          <w:szCs w:val="22"/>
        </w:rPr>
        <w:t xml:space="preserve"> </w:t>
      </w:r>
      <w:r w:rsidRPr="0065532A">
        <w:rPr>
          <w:rFonts w:ascii="Times New Roman" w:eastAsia="Calibri" w:hAnsi="Times New Roman" w:cs="Times New Roman"/>
          <w:bCs/>
          <w:sz w:val="22"/>
          <w:szCs w:val="22"/>
        </w:rPr>
        <w:t>…………</w:t>
      </w:r>
      <w:r w:rsidR="005158F4" w:rsidRPr="0065532A">
        <w:rPr>
          <w:rFonts w:ascii="Times New Roman" w:eastAsia="Calibri" w:hAnsi="Times New Roman" w:cs="Times New Roman"/>
          <w:bCs/>
          <w:sz w:val="22"/>
          <w:szCs w:val="22"/>
        </w:rPr>
        <w:t xml:space="preserve">, REGON: </w:t>
      </w:r>
      <w:r w:rsidRPr="0065532A">
        <w:rPr>
          <w:rFonts w:ascii="Times New Roman" w:eastAsia="Calibri" w:hAnsi="Times New Roman" w:cs="Times New Roman"/>
          <w:bCs/>
          <w:sz w:val="22"/>
          <w:szCs w:val="22"/>
        </w:rPr>
        <w:t>……………</w:t>
      </w:r>
      <w:r w:rsidR="005158F4" w:rsidRPr="0065532A">
        <w:rPr>
          <w:rFonts w:ascii="Times New Roman" w:eastAsia="Calibri" w:hAnsi="Times New Roman" w:cs="Times New Roman"/>
          <w:bCs/>
          <w:sz w:val="22"/>
          <w:szCs w:val="22"/>
        </w:rPr>
        <w:t>,</w:t>
      </w:r>
      <w:r w:rsidR="009174E6" w:rsidRPr="0065532A">
        <w:rPr>
          <w:rFonts w:ascii="Times New Roman" w:eastAsia="Calibri" w:hAnsi="Times New Roman" w:cs="Times New Roman"/>
          <w:bCs/>
          <w:sz w:val="22"/>
          <w:szCs w:val="22"/>
        </w:rPr>
        <w:t xml:space="preserve"> </w:t>
      </w:r>
      <w:r w:rsidR="00B17711" w:rsidRPr="0065532A">
        <w:rPr>
          <w:rFonts w:ascii="Times New Roman" w:eastAsia="Calibri" w:hAnsi="Times New Roman" w:cs="Times New Roman"/>
          <w:bCs/>
          <w:sz w:val="22"/>
          <w:szCs w:val="22"/>
        </w:rPr>
        <w:t>……………………………………………………………………………………………………………………………………</w:t>
      </w:r>
    </w:p>
    <w:p w14:paraId="34E7F10A" w14:textId="77777777" w:rsidR="00487807" w:rsidRPr="0065532A" w:rsidRDefault="00487807"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reprezentowanym przez:</w:t>
      </w:r>
    </w:p>
    <w:p w14:paraId="4116D2FE" w14:textId="4EA6A68B" w:rsidR="00487807" w:rsidRPr="0065532A" w:rsidRDefault="000B32A1"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w:t>
      </w:r>
      <w:r w:rsidR="005158F4" w:rsidRPr="0065532A">
        <w:rPr>
          <w:rFonts w:ascii="Times New Roman" w:eastAsia="Calibri" w:hAnsi="Times New Roman" w:cs="Times New Roman"/>
          <w:bCs/>
          <w:sz w:val="22"/>
          <w:szCs w:val="22"/>
        </w:rPr>
        <w:t xml:space="preserve"> </w:t>
      </w:r>
      <w:r w:rsidR="0048514E" w:rsidRPr="0065532A">
        <w:rPr>
          <w:rFonts w:ascii="Times New Roman" w:eastAsia="Calibri" w:hAnsi="Times New Roman" w:cs="Times New Roman"/>
          <w:bCs/>
          <w:sz w:val="22"/>
          <w:szCs w:val="22"/>
        </w:rPr>
        <w:t>–</w:t>
      </w:r>
      <w:r w:rsidR="005158F4" w:rsidRPr="0065532A">
        <w:rPr>
          <w:rFonts w:ascii="Times New Roman" w:eastAsia="Calibri" w:hAnsi="Times New Roman" w:cs="Times New Roman"/>
          <w:bCs/>
          <w:sz w:val="22"/>
          <w:szCs w:val="22"/>
        </w:rPr>
        <w:t xml:space="preserve"> </w:t>
      </w:r>
      <w:r w:rsidRPr="0065532A">
        <w:rPr>
          <w:rFonts w:ascii="Times New Roman" w:eastAsia="Calibri" w:hAnsi="Times New Roman" w:cs="Times New Roman"/>
          <w:bCs/>
          <w:sz w:val="22"/>
          <w:szCs w:val="22"/>
        </w:rPr>
        <w:t>………………</w:t>
      </w:r>
    </w:p>
    <w:p w14:paraId="23A92341" w14:textId="14CD7373" w:rsidR="00487807" w:rsidRPr="0065532A" w:rsidRDefault="00815D45" w:rsidP="007D24AC">
      <w:pPr>
        <w:spacing w:after="0" w:line="360" w:lineRule="auto"/>
        <w:jc w:val="both"/>
        <w:rPr>
          <w:rFonts w:ascii="Times New Roman" w:eastAsia="Calibri" w:hAnsi="Times New Roman" w:cs="Times New Roman"/>
          <w:bCs/>
          <w:sz w:val="22"/>
          <w:szCs w:val="22"/>
        </w:rPr>
      </w:pPr>
      <w:r w:rsidRPr="0065532A">
        <w:rPr>
          <w:rFonts w:ascii="Times New Roman" w:hAnsi="Times New Roman" w:cs="Times New Roman"/>
          <w:sz w:val="22"/>
          <w:szCs w:val="22"/>
        </w:rPr>
        <w:t>zwaną/</w:t>
      </w:r>
      <w:proofErr w:type="spellStart"/>
      <w:r w:rsidRPr="0065532A">
        <w:rPr>
          <w:rFonts w:ascii="Times New Roman" w:hAnsi="Times New Roman" w:cs="Times New Roman"/>
          <w:sz w:val="22"/>
          <w:szCs w:val="22"/>
        </w:rPr>
        <w:t>ym</w:t>
      </w:r>
      <w:proofErr w:type="spellEnd"/>
      <w:r w:rsidRPr="0065532A">
        <w:rPr>
          <w:rFonts w:ascii="Times New Roman" w:hAnsi="Times New Roman" w:cs="Times New Roman"/>
          <w:sz w:val="22"/>
          <w:szCs w:val="22"/>
        </w:rPr>
        <w:t xml:space="preserve"> </w:t>
      </w:r>
      <w:r w:rsidR="005158F4" w:rsidRPr="0065532A">
        <w:rPr>
          <w:rFonts w:ascii="Times New Roman" w:eastAsia="Calibri" w:hAnsi="Times New Roman" w:cs="Times New Roman"/>
          <w:bCs/>
          <w:sz w:val="22"/>
          <w:szCs w:val="22"/>
        </w:rPr>
        <w:t xml:space="preserve">w dalszej części umowy </w:t>
      </w:r>
      <w:r w:rsidR="005158F4" w:rsidRPr="0065532A">
        <w:rPr>
          <w:rFonts w:ascii="Times New Roman" w:eastAsia="Calibri" w:hAnsi="Times New Roman" w:cs="Times New Roman"/>
          <w:b/>
          <w:sz w:val="22"/>
          <w:szCs w:val="22"/>
        </w:rPr>
        <w:t>Wykonawcą</w:t>
      </w:r>
      <w:r w:rsidR="009174E6" w:rsidRPr="0065532A">
        <w:rPr>
          <w:rFonts w:ascii="Times New Roman" w:eastAsia="Calibri" w:hAnsi="Times New Roman" w:cs="Times New Roman"/>
          <w:bCs/>
          <w:sz w:val="22"/>
          <w:szCs w:val="22"/>
        </w:rPr>
        <w:t>,</w:t>
      </w:r>
    </w:p>
    <w:p w14:paraId="76F77D83" w14:textId="77777777" w:rsidR="005158F4" w:rsidRPr="0065532A" w:rsidRDefault="005158F4" w:rsidP="007D24AC">
      <w:pPr>
        <w:spacing w:after="0" w:line="360" w:lineRule="auto"/>
        <w:jc w:val="both"/>
        <w:rPr>
          <w:rFonts w:ascii="Times New Roman" w:eastAsia="Calibri" w:hAnsi="Times New Roman" w:cs="Times New Roman"/>
          <w:bCs/>
          <w:sz w:val="22"/>
          <w:szCs w:val="22"/>
        </w:rPr>
      </w:pPr>
    </w:p>
    <w:p w14:paraId="2ABA4B4F" w14:textId="5A33F872" w:rsidR="00487807" w:rsidRPr="0065532A" w:rsidRDefault="009174E6"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 xml:space="preserve">przy czym </w:t>
      </w:r>
      <w:r w:rsidR="005158F4" w:rsidRPr="0065532A">
        <w:rPr>
          <w:rFonts w:ascii="Times New Roman" w:eastAsia="Calibri" w:hAnsi="Times New Roman" w:cs="Times New Roman"/>
          <w:bCs/>
          <w:sz w:val="22"/>
          <w:szCs w:val="22"/>
        </w:rPr>
        <w:t xml:space="preserve">Zamawiający i Wykonawca </w:t>
      </w:r>
      <w:r w:rsidRPr="0065532A">
        <w:rPr>
          <w:rFonts w:ascii="Times New Roman" w:eastAsia="Calibri" w:hAnsi="Times New Roman" w:cs="Times New Roman"/>
          <w:bCs/>
          <w:sz w:val="22"/>
          <w:szCs w:val="22"/>
        </w:rPr>
        <w:t xml:space="preserve">dalej w treści umowy </w:t>
      </w:r>
      <w:r w:rsidR="005158F4" w:rsidRPr="0065532A">
        <w:rPr>
          <w:rFonts w:ascii="Times New Roman" w:eastAsia="Calibri" w:hAnsi="Times New Roman" w:cs="Times New Roman"/>
          <w:bCs/>
          <w:sz w:val="22"/>
          <w:szCs w:val="22"/>
        </w:rPr>
        <w:t>zwani są łącznie Stronami</w:t>
      </w:r>
      <w:r w:rsidRPr="0065532A">
        <w:rPr>
          <w:rFonts w:ascii="Times New Roman" w:eastAsia="Calibri" w:hAnsi="Times New Roman" w:cs="Times New Roman"/>
          <w:bCs/>
          <w:sz w:val="22"/>
          <w:szCs w:val="22"/>
        </w:rPr>
        <w:t>, a każdy z osobna</w:t>
      </w:r>
      <w:r w:rsidR="005158F4" w:rsidRPr="0065532A">
        <w:rPr>
          <w:rFonts w:ascii="Times New Roman" w:eastAsia="Calibri" w:hAnsi="Times New Roman" w:cs="Times New Roman"/>
          <w:bCs/>
          <w:sz w:val="22"/>
          <w:szCs w:val="22"/>
        </w:rPr>
        <w:t xml:space="preserve"> Stroną.</w:t>
      </w:r>
    </w:p>
    <w:p w14:paraId="47E7CF3E" w14:textId="3057E190" w:rsidR="00487807" w:rsidRPr="0065532A" w:rsidRDefault="00487807" w:rsidP="007D24AC">
      <w:pPr>
        <w:spacing w:after="0" w:line="360" w:lineRule="auto"/>
        <w:jc w:val="both"/>
        <w:rPr>
          <w:rFonts w:ascii="Times New Roman" w:eastAsia="Calibri" w:hAnsi="Times New Roman" w:cs="Times New Roman"/>
          <w:bCs/>
          <w:sz w:val="22"/>
          <w:szCs w:val="22"/>
        </w:rPr>
      </w:pPr>
    </w:p>
    <w:p w14:paraId="23DBE589" w14:textId="418D5AE5" w:rsidR="00D6328F" w:rsidRPr="0065532A" w:rsidRDefault="00487807" w:rsidP="007D24AC">
      <w:pPr>
        <w:spacing w:after="0" w:line="360" w:lineRule="auto"/>
        <w:jc w:val="both"/>
        <w:rPr>
          <w:rFonts w:ascii="Times New Roman" w:eastAsia="Calibri" w:hAnsi="Times New Roman" w:cs="Times New Roman"/>
          <w:bCs/>
          <w:sz w:val="22"/>
          <w:szCs w:val="22"/>
        </w:rPr>
      </w:pPr>
      <w:r w:rsidRPr="0065532A">
        <w:rPr>
          <w:rFonts w:ascii="Times New Roman" w:eastAsia="Calibri" w:hAnsi="Times New Roman" w:cs="Times New Roman"/>
          <w:bCs/>
          <w:sz w:val="22"/>
          <w:szCs w:val="22"/>
        </w:rPr>
        <w:t xml:space="preserve">W </w:t>
      </w:r>
      <w:r w:rsidR="009174E6" w:rsidRPr="0065532A">
        <w:rPr>
          <w:rFonts w:ascii="Times New Roman" w:eastAsia="Calibri" w:hAnsi="Times New Roman" w:cs="Times New Roman"/>
          <w:bCs/>
          <w:sz w:val="22"/>
          <w:szCs w:val="22"/>
        </w:rPr>
        <w:t xml:space="preserve">wyniku przeprowadzonego postępowania o zamówienie publiczne w trybie </w:t>
      </w:r>
      <w:r w:rsidR="00B17711" w:rsidRPr="0065532A">
        <w:rPr>
          <w:rFonts w:ascii="Times New Roman" w:eastAsia="Calibri" w:hAnsi="Times New Roman" w:cs="Times New Roman"/>
          <w:bCs/>
          <w:sz w:val="22"/>
          <w:szCs w:val="22"/>
        </w:rPr>
        <w:t>275 pkt. 1</w:t>
      </w:r>
      <w:r w:rsidR="00B17711" w:rsidRPr="0065532A">
        <w:rPr>
          <w:rStyle w:val="Odwoaniedokomentarza"/>
          <w:rFonts w:ascii="Times New Roman" w:eastAsia="Times New Roman" w:hAnsi="Times New Roman" w:cs="Times New Roman"/>
          <w:sz w:val="22"/>
          <w:szCs w:val="22"/>
          <w:lang w:eastAsia="ar-SA"/>
        </w:rPr>
        <w:t xml:space="preserve">, </w:t>
      </w:r>
      <w:r w:rsidR="009174E6" w:rsidRPr="0065532A">
        <w:rPr>
          <w:rFonts w:ascii="Times New Roman" w:eastAsia="Calibri" w:hAnsi="Times New Roman" w:cs="Times New Roman"/>
          <w:bCs/>
          <w:sz w:val="22"/>
          <w:szCs w:val="22"/>
        </w:rPr>
        <w:t xml:space="preserve">w </w:t>
      </w:r>
      <w:r w:rsidRPr="0065532A">
        <w:rPr>
          <w:rFonts w:ascii="Times New Roman" w:eastAsia="Calibri" w:hAnsi="Times New Roman" w:cs="Times New Roman"/>
          <w:bCs/>
          <w:sz w:val="22"/>
          <w:szCs w:val="22"/>
        </w:rPr>
        <w:t>rezultacie dokonania przez Zamawiającego wyboru Wykonawcy</w:t>
      </w:r>
      <w:r w:rsidR="009174E6" w:rsidRPr="0065532A">
        <w:rPr>
          <w:rFonts w:ascii="Times New Roman" w:eastAsia="Calibri" w:hAnsi="Times New Roman" w:cs="Times New Roman"/>
          <w:bCs/>
          <w:sz w:val="22"/>
          <w:szCs w:val="22"/>
        </w:rPr>
        <w:t>, na</w:t>
      </w:r>
      <w:r w:rsidR="001F4E3E" w:rsidRPr="0065532A">
        <w:rPr>
          <w:rFonts w:ascii="Times New Roman" w:eastAsia="Calibri" w:hAnsi="Times New Roman" w:cs="Times New Roman"/>
          <w:bCs/>
          <w:sz w:val="22"/>
          <w:szCs w:val="22"/>
        </w:rPr>
        <w:t> </w:t>
      </w:r>
      <w:r w:rsidR="009174E6" w:rsidRPr="0065532A">
        <w:rPr>
          <w:rFonts w:ascii="Times New Roman" w:eastAsia="Calibri" w:hAnsi="Times New Roman" w:cs="Times New Roman"/>
          <w:bCs/>
          <w:sz w:val="22"/>
          <w:szCs w:val="22"/>
        </w:rPr>
        <w:t xml:space="preserve">podstawie zapisów ustawy z dnia 11 września 2019 r. </w:t>
      </w:r>
      <w:r w:rsidRPr="0065532A">
        <w:rPr>
          <w:rFonts w:ascii="Times New Roman" w:eastAsia="Calibri" w:hAnsi="Times New Roman" w:cs="Times New Roman"/>
          <w:bCs/>
          <w:sz w:val="22"/>
          <w:szCs w:val="22"/>
        </w:rPr>
        <w:t>Prawo zamówień publicznych (</w:t>
      </w:r>
      <w:proofErr w:type="spellStart"/>
      <w:r w:rsidRPr="0065532A">
        <w:rPr>
          <w:rFonts w:ascii="Times New Roman" w:eastAsia="Calibri" w:hAnsi="Times New Roman" w:cs="Times New Roman"/>
          <w:bCs/>
          <w:sz w:val="22"/>
          <w:szCs w:val="22"/>
        </w:rPr>
        <w:t>t.j</w:t>
      </w:r>
      <w:proofErr w:type="spellEnd"/>
      <w:r w:rsidRPr="0065532A">
        <w:rPr>
          <w:rFonts w:ascii="Times New Roman" w:eastAsia="Calibri" w:hAnsi="Times New Roman" w:cs="Times New Roman"/>
          <w:bCs/>
          <w:sz w:val="22"/>
          <w:szCs w:val="22"/>
        </w:rPr>
        <w:t>. Dz.</w:t>
      </w:r>
      <w:r w:rsidR="007C1A28" w:rsidRPr="0065532A">
        <w:rPr>
          <w:rFonts w:ascii="Times New Roman" w:eastAsia="Calibri" w:hAnsi="Times New Roman" w:cs="Times New Roman"/>
          <w:bCs/>
          <w:sz w:val="22"/>
          <w:szCs w:val="22"/>
        </w:rPr>
        <w:t> </w:t>
      </w:r>
      <w:r w:rsidRPr="0065532A">
        <w:rPr>
          <w:rFonts w:ascii="Times New Roman" w:eastAsia="Calibri" w:hAnsi="Times New Roman" w:cs="Times New Roman"/>
          <w:bCs/>
          <w:sz w:val="22"/>
          <w:szCs w:val="22"/>
        </w:rPr>
        <w:t>U. z 202</w:t>
      </w:r>
      <w:r w:rsidR="009E7C9B" w:rsidRPr="0065532A">
        <w:rPr>
          <w:rFonts w:ascii="Times New Roman" w:eastAsia="Calibri" w:hAnsi="Times New Roman" w:cs="Times New Roman"/>
          <w:bCs/>
          <w:sz w:val="22"/>
          <w:szCs w:val="22"/>
        </w:rPr>
        <w:t>4</w:t>
      </w:r>
      <w:r w:rsidRPr="0065532A">
        <w:rPr>
          <w:rFonts w:ascii="Times New Roman" w:eastAsia="Calibri" w:hAnsi="Times New Roman" w:cs="Times New Roman"/>
          <w:bCs/>
          <w:sz w:val="22"/>
          <w:szCs w:val="22"/>
        </w:rPr>
        <w:t xml:space="preserve"> r. poz. 1</w:t>
      </w:r>
      <w:r w:rsidR="009E7C9B" w:rsidRPr="0065532A">
        <w:rPr>
          <w:rFonts w:ascii="Times New Roman" w:eastAsia="Calibri" w:hAnsi="Times New Roman" w:cs="Times New Roman"/>
          <w:bCs/>
          <w:sz w:val="22"/>
          <w:szCs w:val="22"/>
        </w:rPr>
        <w:t>32</w:t>
      </w:r>
      <w:r w:rsidR="00B17711" w:rsidRPr="0065532A">
        <w:rPr>
          <w:rFonts w:ascii="Times New Roman" w:eastAsia="Calibri" w:hAnsi="Times New Roman" w:cs="Times New Roman"/>
          <w:bCs/>
          <w:sz w:val="22"/>
          <w:szCs w:val="22"/>
        </w:rPr>
        <w:t xml:space="preserve">0 ze zm. </w:t>
      </w:r>
      <w:r w:rsidRPr="0065532A">
        <w:rPr>
          <w:rFonts w:ascii="Times New Roman" w:eastAsia="Calibri" w:hAnsi="Times New Roman" w:cs="Times New Roman"/>
          <w:bCs/>
          <w:sz w:val="22"/>
          <w:szCs w:val="22"/>
        </w:rPr>
        <w:t>) została zawarta umowa o następującej treści:</w:t>
      </w:r>
    </w:p>
    <w:p w14:paraId="1DBFCFD3" w14:textId="6EE9C097" w:rsidR="009174E6" w:rsidRPr="0065532A" w:rsidRDefault="00643C05" w:rsidP="00E24566">
      <w:pPr>
        <w:pStyle w:val="Nagwek2"/>
        <w:numPr>
          <w:ilvl w:val="0"/>
          <w:numId w:val="0"/>
        </w:numPr>
        <w:spacing w:before="240" w:after="120" w:line="360" w:lineRule="auto"/>
        <w:rPr>
          <w:rFonts w:eastAsia="Arial Unicode MS"/>
          <w:b w:val="0"/>
          <w:bCs/>
          <w:kern w:val="1"/>
          <w:sz w:val="22"/>
          <w:szCs w:val="22"/>
          <w:u w:val="none"/>
        </w:rPr>
      </w:pPr>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r w:rsidRPr="0065532A">
        <w:rPr>
          <w:rFonts w:eastAsia="Arial Unicode MS"/>
          <w:bCs/>
          <w:kern w:val="1"/>
          <w:sz w:val="22"/>
          <w:szCs w:val="22"/>
          <w:u w:val="none"/>
        </w:rPr>
        <w:t>1</w:t>
      </w:r>
      <w:r w:rsidR="00590EEE" w:rsidRPr="0065532A">
        <w:rPr>
          <w:rFonts w:eastAsia="Arial Unicode MS"/>
          <w:bCs/>
          <w:kern w:val="1"/>
          <w:sz w:val="22"/>
          <w:szCs w:val="22"/>
          <w:u w:val="none"/>
        </w:rPr>
        <w:br/>
      </w:r>
      <w:r w:rsidR="009174E6" w:rsidRPr="0065532A">
        <w:rPr>
          <w:rFonts w:eastAsia="Arial Unicode MS"/>
          <w:bCs/>
          <w:kern w:val="1"/>
          <w:sz w:val="22"/>
          <w:szCs w:val="22"/>
          <w:u w:val="none"/>
        </w:rPr>
        <w:t>Przedmiot umowy</w:t>
      </w:r>
    </w:p>
    <w:p w14:paraId="4E957F98" w14:textId="78FA90E8" w:rsidR="001F4E3E" w:rsidRPr="0065532A" w:rsidRDefault="009A037F" w:rsidP="00D61A46">
      <w:pPr>
        <w:pStyle w:val="Akapitzlist"/>
        <w:widowControl w:val="0"/>
        <w:numPr>
          <w:ilvl w:val="0"/>
          <w:numId w:val="18"/>
        </w:numPr>
        <w:spacing w:after="0" w:line="360" w:lineRule="auto"/>
        <w:ind w:left="357" w:hanging="357"/>
        <w:jc w:val="both"/>
        <w:rPr>
          <w:rFonts w:ascii="Times New Roman" w:hAnsi="Times New Roman" w:cs="Times New Roman"/>
          <w:sz w:val="22"/>
          <w:szCs w:val="22"/>
        </w:rPr>
      </w:pPr>
      <w:bookmarkStart w:id="1" w:name="_Hlk106875462"/>
      <w:r w:rsidRPr="0065532A">
        <w:rPr>
          <w:rFonts w:ascii="Times New Roman" w:eastAsia="Times New Roman" w:hAnsi="Times New Roman" w:cs="Times New Roman"/>
          <w:sz w:val="22"/>
          <w:szCs w:val="22"/>
          <w:lang w:eastAsia="pl-PL"/>
        </w:rPr>
        <w:t xml:space="preserve">Przedmiotem umowy jest świadczenie przez </w:t>
      </w:r>
      <w:r w:rsidR="001B1187" w:rsidRPr="0065532A">
        <w:rPr>
          <w:rFonts w:ascii="Times New Roman" w:eastAsia="Times New Roman" w:hAnsi="Times New Roman" w:cs="Times New Roman"/>
          <w:sz w:val="22"/>
          <w:szCs w:val="22"/>
          <w:lang w:eastAsia="pl-PL"/>
        </w:rPr>
        <w:t>Wykonawcę</w:t>
      </w:r>
      <w:r w:rsidRPr="0065532A">
        <w:rPr>
          <w:rFonts w:ascii="Times New Roman" w:eastAsia="Times New Roman" w:hAnsi="Times New Roman" w:cs="Times New Roman"/>
          <w:sz w:val="22"/>
          <w:szCs w:val="22"/>
          <w:lang w:eastAsia="pl-PL"/>
        </w:rPr>
        <w:t xml:space="preserve"> usług </w:t>
      </w:r>
      <w:r w:rsidR="00D80345" w:rsidRPr="0065532A">
        <w:rPr>
          <w:rFonts w:ascii="Times New Roman" w:eastAsia="Times New Roman" w:hAnsi="Times New Roman" w:cs="Times New Roman"/>
          <w:sz w:val="22"/>
          <w:szCs w:val="22"/>
          <w:lang w:eastAsia="pl-PL"/>
        </w:rPr>
        <w:t xml:space="preserve">przewozowych </w:t>
      </w:r>
      <w:r w:rsidRPr="0065532A">
        <w:rPr>
          <w:rFonts w:ascii="Times New Roman" w:eastAsia="Times New Roman" w:hAnsi="Times New Roman" w:cs="Times New Roman"/>
          <w:bCs/>
          <w:iCs/>
          <w:sz w:val="22"/>
          <w:szCs w:val="22"/>
          <w:lang w:eastAsia="pl-PL"/>
        </w:rPr>
        <w:t>w zakresie publicznego transportu zbiorowego</w:t>
      </w:r>
      <w:r w:rsidR="00D80345" w:rsidRPr="0065532A">
        <w:rPr>
          <w:rFonts w:ascii="Times New Roman" w:eastAsia="Times New Roman" w:hAnsi="Times New Roman" w:cs="Times New Roman"/>
          <w:bCs/>
          <w:iCs/>
          <w:sz w:val="22"/>
          <w:szCs w:val="22"/>
          <w:lang w:eastAsia="pl-PL"/>
        </w:rPr>
        <w:t xml:space="preserve"> organizowanego przez Zamawiającego,</w:t>
      </w:r>
      <w:r w:rsidRPr="0065532A">
        <w:rPr>
          <w:rFonts w:ascii="Times New Roman" w:eastAsia="Times New Roman" w:hAnsi="Times New Roman" w:cs="Times New Roman"/>
          <w:bCs/>
          <w:iCs/>
          <w:sz w:val="22"/>
          <w:szCs w:val="22"/>
          <w:lang w:eastAsia="pl-PL"/>
        </w:rPr>
        <w:t xml:space="preserve"> w ramach lokalnego transportu zbiorowego</w:t>
      </w:r>
      <w:r w:rsidR="00D80345" w:rsidRPr="0065532A">
        <w:rPr>
          <w:rFonts w:ascii="Times New Roman" w:eastAsia="Times New Roman" w:hAnsi="Times New Roman" w:cs="Times New Roman"/>
          <w:bCs/>
          <w:iCs/>
          <w:sz w:val="22"/>
          <w:szCs w:val="22"/>
          <w:lang w:eastAsia="pl-PL"/>
        </w:rPr>
        <w:t xml:space="preserve"> </w:t>
      </w:r>
      <w:bookmarkStart w:id="2" w:name="_Hlk106858716"/>
      <w:r w:rsidR="00D80345" w:rsidRPr="0065532A">
        <w:rPr>
          <w:rFonts w:ascii="Times New Roman" w:eastAsia="Times New Roman" w:hAnsi="Times New Roman" w:cs="Times New Roman"/>
          <w:bCs/>
          <w:iCs/>
          <w:sz w:val="22"/>
          <w:szCs w:val="22"/>
          <w:lang w:eastAsia="pl-PL"/>
        </w:rPr>
        <w:t>– komunikacji miejskiej,</w:t>
      </w:r>
      <w:r w:rsidRPr="0065532A">
        <w:rPr>
          <w:rFonts w:ascii="Times New Roman" w:eastAsia="Times New Roman" w:hAnsi="Times New Roman" w:cs="Times New Roman"/>
          <w:bCs/>
          <w:iCs/>
          <w:sz w:val="22"/>
          <w:szCs w:val="22"/>
          <w:lang w:eastAsia="pl-PL"/>
        </w:rPr>
        <w:t xml:space="preserve"> </w:t>
      </w:r>
      <w:r w:rsidR="00684D4B" w:rsidRPr="0065532A">
        <w:rPr>
          <w:rFonts w:ascii="Times New Roman" w:eastAsia="Times New Roman" w:hAnsi="Times New Roman" w:cs="Times New Roman"/>
          <w:bCs/>
          <w:iCs/>
          <w:sz w:val="22"/>
          <w:szCs w:val="22"/>
          <w:lang w:eastAsia="pl-PL"/>
        </w:rPr>
        <w:t>na linii komunikacyjnej nr 0</w:t>
      </w:r>
      <w:bookmarkEnd w:id="2"/>
      <w:r w:rsidR="00684D4B" w:rsidRPr="0065532A">
        <w:rPr>
          <w:rFonts w:ascii="Times New Roman" w:eastAsia="Times New Roman" w:hAnsi="Times New Roman" w:cs="Times New Roman"/>
          <w:bCs/>
          <w:iCs/>
          <w:sz w:val="22"/>
          <w:szCs w:val="22"/>
          <w:lang w:eastAsia="pl-PL"/>
        </w:rPr>
        <w:t xml:space="preserve">, </w:t>
      </w:r>
      <w:r w:rsidR="00D80345" w:rsidRPr="0065532A">
        <w:rPr>
          <w:rFonts w:ascii="Times New Roman" w:eastAsia="Times New Roman" w:hAnsi="Times New Roman" w:cs="Times New Roman"/>
          <w:bCs/>
          <w:iCs/>
          <w:sz w:val="22"/>
          <w:szCs w:val="22"/>
          <w:lang w:eastAsia="pl-PL"/>
        </w:rPr>
        <w:t>według</w:t>
      </w:r>
      <w:r w:rsidR="001B0D89" w:rsidRPr="0065532A">
        <w:rPr>
          <w:rFonts w:ascii="Times New Roman" w:eastAsia="Times New Roman" w:hAnsi="Times New Roman" w:cs="Times New Roman"/>
          <w:bCs/>
          <w:iCs/>
          <w:sz w:val="22"/>
          <w:szCs w:val="22"/>
          <w:lang w:eastAsia="pl-PL"/>
        </w:rPr>
        <w:t xml:space="preserve"> rozkładów jazdy</w:t>
      </w:r>
      <w:r w:rsidRPr="0065532A">
        <w:rPr>
          <w:rFonts w:ascii="Times New Roman" w:eastAsia="Times New Roman" w:hAnsi="Times New Roman" w:cs="Times New Roman"/>
          <w:sz w:val="22"/>
          <w:szCs w:val="22"/>
          <w:lang w:eastAsia="pl-PL"/>
        </w:rPr>
        <w:t xml:space="preserve"> stanowiących </w:t>
      </w:r>
      <w:r w:rsidR="001E06DF" w:rsidRPr="0065532A">
        <w:rPr>
          <w:rFonts w:ascii="Times New Roman" w:eastAsia="Times New Roman" w:hAnsi="Times New Roman" w:cs="Times New Roman"/>
          <w:b/>
          <w:bCs/>
          <w:sz w:val="22"/>
          <w:szCs w:val="22"/>
          <w:lang w:eastAsia="pl-PL"/>
        </w:rPr>
        <w:t>Z</w:t>
      </w:r>
      <w:r w:rsidR="00D80345" w:rsidRPr="0065532A">
        <w:rPr>
          <w:rFonts w:ascii="Times New Roman" w:eastAsia="Times New Roman" w:hAnsi="Times New Roman" w:cs="Times New Roman"/>
          <w:b/>
          <w:bCs/>
          <w:sz w:val="22"/>
          <w:szCs w:val="22"/>
          <w:lang w:eastAsia="pl-PL"/>
        </w:rPr>
        <w:t>ałącznik n</w:t>
      </w:r>
      <w:r w:rsidRPr="0065532A">
        <w:rPr>
          <w:rFonts w:ascii="Times New Roman" w:eastAsia="Times New Roman" w:hAnsi="Times New Roman" w:cs="Times New Roman"/>
          <w:b/>
          <w:bCs/>
          <w:sz w:val="22"/>
          <w:szCs w:val="22"/>
          <w:lang w:eastAsia="pl-PL"/>
        </w:rPr>
        <w:t xml:space="preserve">r </w:t>
      </w:r>
      <w:r w:rsidR="003932D3" w:rsidRPr="0065532A">
        <w:rPr>
          <w:rFonts w:ascii="Times New Roman" w:eastAsia="Times New Roman" w:hAnsi="Times New Roman" w:cs="Times New Roman"/>
          <w:b/>
          <w:bCs/>
          <w:sz w:val="22"/>
          <w:szCs w:val="22"/>
          <w:lang w:eastAsia="pl-PL"/>
        </w:rPr>
        <w:t>2</w:t>
      </w:r>
      <w:r w:rsidRPr="0065532A">
        <w:rPr>
          <w:rFonts w:ascii="Times New Roman" w:eastAsia="Times New Roman" w:hAnsi="Times New Roman" w:cs="Times New Roman"/>
          <w:sz w:val="22"/>
          <w:szCs w:val="22"/>
          <w:lang w:eastAsia="pl-PL"/>
        </w:rPr>
        <w:t xml:space="preserve"> do umowy</w:t>
      </w:r>
      <w:r w:rsidR="001F4E3E"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bCs/>
          <w:iCs/>
          <w:sz w:val="22"/>
          <w:szCs w:val="22"/>
          <w:lang w:eastAsia="pl-PL"/>
        </w:rPr>
        <w:t xml:space="preserve"> </w:t>
      </w:r>
      <w:r w:rsidRPr="0065532A">
        <w:rPr>
          <w:rFonts w:ascii="Times New Roman" w:eastAsia="Times New Roman" w:hAnsi="Times New Roman" w:cs="Times New Roman"/>
          <w:sz w:val="22"/>
          <w:szCs w:val="22"/>
          <w:lang w:eastAsia="pl-PL"/>
        </w:rPr>
        <w:t xml:space="preserve">zwanych </w:t>
      </w:r>
      <w:r w:rsidR="002C2D65" w:rsidRPr="0065532A">
        <w:rPr>
          <w:rFonts w:ascii="Times New Roman" w:eastAsia="Times New Roman" w:hAnsi="Times New Roman" w:cs="Times New Roman"/>
          <w:sz w:val="22"/>
          <w:szCs w:val="22"/>
          <w:lang w:eastAsia="pl-PL"/>
        </w:rPr>
        <w:t xml:space="preserve">w dalszej treści umowy </w:t>
      </w:r>
      <w:r w:rsidR="001F4E3E" w:rsidRPr="0065532A">
        <w:rPr>
          <w:rFonts w:ascii="Times New Roman" w:eastAsia="Times New Roman" w:hAnsi="Times New Roman" w:cs="Times New Roman"/>
          <w:sz w:val="22"/>
          <w:szCs w:val="22"/>
          <w:lang w:eastAsia="pl-PL"/>
        </w:rPr>
        <w:t>P</w:t>
      </w:r>
      <w:r w:rsidR="00D80345" w:rsidRPr="0065532A">
        <w:rPr>
          <w:rFonts w:ascii="Times New Roman" w:eastAsia="Times New Roman" w:hAnsi="Times New Roman" w:cs="Times New Roman"/>
          <w:sz w:val="22"/>
          <w:szCs w:val="22"/>
          <w:lang w:eastAsia="pl-PL"/>
        </w:rPr>
        <w:t>rzewozami</w:t>
      </w:r>
      <w:r w:rsidR="00CC77BA" w:rsidRPr="0065532A">
        <w:rPr>
          <w:rFonts w:ascii="Times New Roman" w:hAnsi="Times New Roman" w:cs="Times New Roman"/>
          <w:sz w:val="22"/>
          <w:szCs w:val="22"/>
        </w:rPr>
        <w:t>.</w:t>
      </w:r>
      <w:r w:rsidR="00843C23" w:rsidRPr="0065532A">
        <w:rPr>
          <w:rFonts w:ascii="Times New Roman" w:hAnsi="Times New Roman" w:cs="Times New Roman"/>
          <w:sz w:val="22"/>
          <w:szCs w:val="22"/>
        </w:rPr>
        <w:t xml:space="preserve"> </w:t>
      </w:r>
    </w:p>
    <w:bookmarkEnd w:id="1"/>
    <w:p w14:paraId="1D9362B0" w14:textId="148DACE2" w:rsidR="003932D3" w:rsidRPr="0065532A" w:rsidRDefault="009A037F" w:rsidP="00D61A46">
      <w:pPr>
        <w:pStyle w:val="Akapitzlist"/>
        <w:widowControl w:val="0"/>
        <w:numPr>
          <w:ilvl w:val="0"/>
          <w:numId w:val="18"/>
        </w:numPr>
        <w:spacing w:after="0" w:line="360" w:lineRule="auto"/>
        <w:ind w:left="357" w:hanging="357"/>
        <w:jc w:val="both"/>
        <w:rPr>
          <w:rFonts w:ascii="Times New Roman" w:hAnsi="Times New Roman" w:cs="Times New Roman"/>
          <w:bCs/>
          <w:iCs/>
          <w:sz w:val="22"/>
          <w:szCs w:val="22"/>
        </w:rPr>
      </w:pPr>
      <w:r w:rsidRPr="0065532A">
        <w:rPr>
          <w:rFonts w:ascii="Times New Roman" w:eastAsia="Times New Roman" w:hAnsi="Times New Roman" w:cs="Times New Roman"/>
          <w:sz w:val="22"/>
          <w:szCs w:val="22"/>
          <w:lang w:eastAsia="pl-PL"/>
        </w:rPr>
        <w:t>Szacunkowa liczba wozokilometrów objętych niniejszą umową</w:t>
      </w:r>
      <w:r w:rsidR="00113C7D" w:rsidRPr="0065532A">
        <w:rPr>
          <w:rFonts w:ascii="Times New Roman" w:eastAsia="Times New Roman" w:hAnsi="Times New Roman" w:cs="Times New Roman"/>
          <w:sz w:val="22"/>
          <w:szCs w:val="22"/>
          <w:lang w:eastAsia="pl-PL"/>
        </w:rPr>
        <w:t xml:space="preserve"> wynosi</w:t>
      </w:r>
      <w:r w:rsidRPr="0065532A">
        <w:rPr>
          <w:rFonts w:ascii="Times New Roman" w:eastAsia="Times New Roman" w:hAnsi="Times New Roman" w:cs="Times New Roman"/>
          <w:sz w:val="22"/>
          <w:szCs w:val="22"/>
          <w:lang w:eastAsia="pl-PL"/>
        </w:rPr>
        <w:t xml:space="preserve"> </w:t>
      </w:r>
      <w:r w:rsidR="00B17711" w:rsidRPr="0065532A">
        <w:rPr>
          <w:rFonts w:ascii="Times New Roman" w:eastAsia="Times New Roman" w:hAnsi="Times New Roman" w:cs="Times New Roman"/>
          <w:bCs/>
          <w:sz w:val="22"/>
          <w:szCs w:val="22"/>
          <w:lang w:eastAsia="pl-PL"/>
        </w:rPr>
        <w:t>65 453</w:t>
      </w:r>
      <w:r w:rsidR="00CC331F" w:rsidRPr="0065532A">
        <w:rPr>
          <w:rFonts w:ascii="Times New Roman" w:eastAsia="Times New Roman" w:hAnsi="Times New Roman" w:cs="Times New Roman"/>
          <w:sz w:val="22"/>
          <w:szCs w:val="22"/>
          <w:lang w:eastAsia="pl-PL"/>
        </w:rPr>
        <w:t xml:space="preserve"> </w:t>
      </w:r>
      <w:r w:rsidR="00113C7D" w:rsidRPr="0065532A">
        <w:rPr>
          <w:rFonts w:ascii="Times New Roman" w:eastAsia="Times New Roman" w:hAnsi="Times New Roman" w:cs="Times New Roman"/>
          <w:sz w:val="22"/>
          <w:szCs w:val="22"/>
          <w:lang w:eastAsia="pl-PL"/>
        </w:rPr>
        <w:t xml:space="preserve">km </w:t>
      </w:r>
      <w:r w:rsidR="00E263E4" w:rsidRPr="0065532A">
        <w:rPr>
          <w:rFonts w:ascii="Times New Roman" w:eastAsia="Times New Roman" w:hAnsi="Times New Roman" w:cs="Times New Roman"/>
          <w:sz w:val="22"/>
          <w:szCs w:val="22"/>
          <w:lang w:eastAsia="pl-PL"/>
        </w:rPr>
        <w:t>(</w:t>
      </w:r>
      <w:r w:rsidR="00E330A5" w:rsidRPr="0065532A">
        <w:rPr>
          <w:rFonts w:ascii="Times New Roman" w:eastAsia="Times New Roman" w:hAnsi="Times New Roman" w:cs="Times New Roman"/>
          <w:sz w:val="22"/>
          <w:szCs w:val="22"/>
          <w:lang w:eastAsia="pl-PL"/>
        </w:rPr>
        <w:t>sześćdziesiąt pięć tysięcy czterysta pięćdziesiąt trzy</w:t>
      </w:r>
      <w:r w:rsidR="00CC331F"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w:t>
      </w:r>
      <w:r w:rsidR="00F836C5" w:rsidRPr="0065532A">
        <w:rPr>
          <w:rFonts w:ascii="Times New Roman" w:eastAsia="Times New Roman" w:hAnsi="Times New Roman" w:cs="Times New Roman"/>
          <w:sz w:val="22"/>
          <w:szCs w:val="22"/>
          <w:lang w:eastAsia="pl-PL"/>
        </w:rPr>
        <w:t xml:space="preserve"> Przeciętna roczna liczba wozokilometrów wynosić będzie</w:t>
      </w:r>
      <w:r w:rsidR="003932D3" w:rsidRPr="0065532A">
        <w:rPr>
          <w:rFonts w:ascii="Times New Roman" w:eastAsia="Times New Roman" w:hAnsi="Times New Roman" w:cs="Times New Roman"/>
          <w:sz w:val="22"/>
          <w:szCs w:val="22"/>
          <w:lang w:eastAsia="pl-PL"/>
        </w:rPr>
        <w:t xml:space="preserve">: </w:t>
      </w:r>
    </w:p>
    <w:p w14:paraId="21F829F6" w14:textId="30D4370D" w:rsidR="003932D3" w:rsidRPr="0065532A" w:rsidRDefault="003932D3" w:rsidP="003932D3">
      <w:pPr>
        <w:pStyle w:val="Akapitzlist"/>
        <w:widowControl w:val="0"/>
        <w:numPr>
          <w:ilvl w:val="0"/>
          <w:numId w:val="3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2025 roku–</w:t>
      </w:r>
      <w:r w:rsidR="00F836C5"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16 397</w:t>
      </w:r>
      <w:r w:rsidR="00186F33" w:rsidRPr="0065532A">
        <w:rPr>
          <w:rFonts w:ascii="Times New Roman" w:eastAsia="Times New Roman" w:hAnsi="Times New Roman" w:cs="Times New Roman"/>
          <w:sz w:val="22"/>
          <w:szCs w:val="22"/>
          <w:lang w:eastAsia="pl-PL"/>
        </w:rPr>
        <w:t xml:space="preserve"> km</w:t>
      </w:r>
      <w:r w:rsidRPr="0065532A">
        <w:rPr>
          <w:rFonts w:ascii="Times New Roman" w:eastAsia="Times New Roman" w:hAnsi="Times New Roman" w:cs="Times New Roman"/>
          <w:sz w:val="22"/>
          <w:szCs w:val="22"/>
          <w:lang w:eastAsia="pl-PL"/>
        </w:rPr>
        <w:t xml:space="preserve">; </w:t>
      </w:r>
    </w:p>
    <w:p w14:paraId="5A6DDD4C" w14:textId="77777777" w:rsidR="003932D3" w:rsidRPr="0065532A" w:rsidRDefault="003932D3" w:rsidP="003932D3">
      <w:pPr>
        <w:pStyle w:val="Akapitzlist"/>
        <w:widowControl w:val="0"/>
        <w:numPr>
          <w:ilvl w:val="0"/>
          <w:numId w:val="3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 2026 roku – 49 056 km; </w:t>
      </w:r>
    </w:p>
    <w:p w14:paraId="621729A4" w14:textId="759BCA1C" w:rsidR="00C76D46" w:rsidRPr="0065532A" w:rsidRDefault="009A037F" w:rsidP="00D61A46">
      <w:pPr>
        <w:pStyle w:val="Akapitzlist"/>
        <w:widowControl w:val="0"/>
        <w:numPr>
          <w:ilvl w:val="0"/>
          <w:numId w:val="18"/>
        </w:numPr>
        <w:spacing w:after="0" w:line="360" w:lineRule="auto"/>
        <w:ind w:left="357" w:hanging="357"/>
        <w:jc w:val="both"/>
        <w:rPr>
          <w:rFonts w:ascii="Times New Roman" w:hAnsi="Times New Roman" w:cs="Times New Roman"/>
          <w:bCs/>
          <w:iCs/>
          <w:sz w:val="22"/>
          <w:szCs w:val="22"/>
        </w:rPr>
      </w:pPr>
      <w:r w:rsidRPr="0065532A">
        <w:rPr>
          <w:rFonts w:ascii="Times New Roman" w:eastAsia="Times New Roman" w:hAnsi="Times New Roman" w:cs="Times New Roman"/>
          <w:sz w:val="22"/>
          <w:szCs w:val="22"/>
          <w:lang w:eastAsia="pl-PL"/>
        </w:rPr>
        <w:lastRenderedPageBreak/>
        <w:t>Z</w:t>
      </w:r>
      <w:r w:rsidR="002A2F35" w:rsidRPr="0065532A">
        <w:rPr>
          <w:rFonts w:ascii="Times New Roman" w:eastAsia="Times New Roman" w:hAnsi="Times New Roman" w:cs="Times New Roman"/>
          <w:sz w:val="22"/>
          <w:szCs w:val="22"/>
          <w:lang w:eastAsia="pl-PL"/>
        </w:rPr>
        <w:t xml:space="preserve">amawiający </w:t>
      </w:r>
      <w:r w:rsidRPr="0065532A">
        <w:rPr>
          <w:rFonts w:ascii="Times New Roman" w:eastAsia="Times New Roman" w:hAnsi="Times New Roman" w:cs="Times New Roman"/>
          <w:sz w:val="22"/>
          <w:szCs w:val="22"/>
          <w:lang w:eastAsia="pl-PL"/>
        </w:rPr>
        <w:t xml:space="preserve">zastrzega sobie możliwość </w:t>
      </w:r>
      <w:r w:rsidR="00186F33" w:rsidRPr="0065532A">
        <w:rPr>
          <w:rFonts w:ascii="Times New Roman" w:eastAsia="Times New Roman" w:hAnsi="Times New Roman" w:cs="Times New Roman"/>
          <w:sz w:val="22"/>
          <w:szCs w:val="22"/>
          <w:lang w:eastAsia="pl-PL"/>
        </w:rPr>
        <w:t xml:space="preserve">zmniejszenia w każdym roku </w:t>
      </w:r>
      <w:r w:rsidR="0086556D" w:rsidRPr="0065532A">
        <w:rPr>
          <w:rFonts w:ascii="Times New Roman" w:eastAsia="Times New Roman" w:hAnsi="Times New Roman" w:cs="Times New Roman"/>
          <w:sz w:val="22"/>
          <w:szCs w:val="22"/>
          <w:lang w:eastAsia="pl-PL"/>
        </w:rPr>
        <w:t>szacunkowej liczby</w:t>
      </w:r>
      <w:r w:rsidR="00186F33"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 xml:space="preserve">wozokilometrów </w:t>
      </w:r>
      <w:r w:rsidR="00186F33" w:rsidRPr="0065532A">
        <w:rPr>
          <w:rFonts w:ascii="Times New Roman" w:eastAsia="Times New Roman" w:hAnsi="Times New Roman" w:cs="Times New Roman"/>
          <w:sz w:val="22"/>
          <w:szCs w:val="22"/>
          <w:lang w:eastAsia="pl-PL"/>
        </w:rPr>
        <w:t>o</w:t>
      </w:r>
      <w:r w:rsidRPr="0065532A">
        <w:rPr>
          <w:rFonts w:ascii="Times New Roman" w:eastAsia="Times New Roman" w:hAnsi="Times New Roman" w:cs="Times New Roman"/>
          <w:sz w:val="22"/>
          <w:szCs w:val="22"/>
          <w:lang w:eastAsia="pl-PL"/>
        </w:rPr>
        <w:t xml:space="preserve"> nie więcej niż 1</w:t>
      </w:r>
      <w:r w:rsidR="002A2F35" w:rsidRPr="0065532A">
        <w:rPr>
          <w:rFonts w:ascii="Times New Roman" w:eastAsia="Times New Roman" w:hAnsi="Times New Roman" w:cs="Times New Roman"/>
          <w:sz w:val="22"/>
          <w:szCs w:val="22"/>
          <w:lang w:eastAsia="pl-PL"/>
        </w:rPr>
        <w:t>0</w:t>
      </w:r>
      <w:r w:rsidRPr="0065532A">
        <w:rPr>
          <w:rFonts w:ascii="Times New Roman" w:eastAsia="Times New Roman" w:hAnsi="Times New Roman" w:cs="Times New Roman"/>
          <w:sz w:val="22"/>
          <w:szCs w:val="22"/>
          <w:lang w:eastAsia="pl-PL"/>
        </w:rPr>
        <w:t xml:space="preserve">% </w:t>
      </w:r>
      <w:r w:rsidR="00186F33" w:rsidRPr="0065532A">
        <w:rPr>
          <w:rFonts w:ascii="Times New Roman" w:eastAsia="Times New Roman" w:hAnsi="Times New Roman" w:cs="Times New Roman"/>
          <w:sz w:val="22"/>
          <w:szCs w:val="22"/>
          <w:lang w:eastAsia="pl-PL"/>
        </w:rPr>
        <w:t xml:space="preserve">lub zwiększenia o nie więcej niż 5%, </w:t>
      </w:r>
      <w:r w:rsidRPr="0065532A">
        <w:rPr>
          <w:rFonts w:ascii="Times New Roman" w:eastAsia="Times New Roman" w:hAnsi="Times New Roman" w:cs="Times New Roman"/>
          <w:sz w:val="22"/>
          <w:szCs w:val="22"/>
          <w:lang w:eastAsia="pl-PL"/>
        </w:rPr>
        <w:t xml:space="preserve">w stosunku </w:t>
      </w:r>
      <w:r w:rsidR="008F1F66" w:rsidRPr="0065532A">
        <w:rPr>
          <w:rFonts w:ascii="Times New Roman" w:eastAsia="Times New Roman" w:hAnsi="Times New Roman" w:cs="Times New Roman"/>
          <w:sz w:val="22"/>
          <w:szCs w:val="22"/>
          <w:lang w:eastAsia="pl-PL"/>
        </w:rPr>
        <w:t xml:space="preserve">do </w:t>
      </w:r>
      <w:r w:rsidR="00186F33" w:rsidRPr="0065532A">
        <w:rPr>
          <w:rFonts w:ascii="Times New Roman" w:eastAsia="Times New Roman" w:hAnsi="Times New Roman" w:cs="Times New Roman"/>
          <w:sz w:val="22"/>
          <w:szCs w:val="22"/>
          <w:lang w:eastAsia="pl-PL"/>
        </w:rPr>
        <w:t xml:space="preserve">przeciętnej </w:t>
      </w:r>
      <w:r w:rsidR="0086556D" w:rsidRPr="0065532A">
        <w:rPr>
          <w:rFonts w:ascii="Times New Roman" w:eastAsia="Times New Roman" w:hAnsi="Times New Roman" w:cs="Times New Roman"/>
          <w:sz w:val="22"/>
          <w:szCs w:val="22"/>
          <w:lang w:eastAsia="pl-PL"/>
        </w:rPr>
        <w:t xml:space="preserve">szacunkowej </w:t>
      </w:r>
      <w:r w:rsidR="00186F33" w:rsidRPr="0065532A">
        <w:rPr>
          <w:rFonts w:ascii="Times New Roman" w:eastAsia="Times New Roman" w:hAnsi="Times New Roman" w:cs="Times New Roman"/>
          <w:sz w:val="22"/>
          <w:szCs w:val="22"/>
          <w:lang w:eastAsia="pl-PL"/>
        </w:rPr>
        <w:t xml:space="preserve">rocznej liczby wozokilometrów </w:t>
      </w:r>
      <w:r w:rsidRPr="0065532A">
        <w:rPr>
          <w:rFonts w:ascii="Times New Roman" w:eastAsia="Times New Roman" w:hAnsi="Times New Roman" w:cs="Times New Roman"/>
          <w:sz w:val="22"/>
          <w:szCs w:val="22"/>
          <w:lang w:eastAsia="pl-PL"/>
        </w:rPr>
        <w:t xml:space="preserve">wskazanej w </w:t>
      </w:r>
      <w:r w:rsidR="00186F33" w:rsidRPr="0065532A">
        <w:rPr>
          <w:rFonts w:ascii="Times New Roman" w:eastAsia="Times New Roman" w:hAnsi="Times New Roman" w:cs="Times New Roman"/>
          <w:sz w:val="22"/>
          <w:szCs w:val="22"/>
          <w:lang w:eastAsia="pl-PL"/>
        </w:rPr>
        <w:t>us</w:t>
      </w:r>
      <w:r w:rsidRPr="0065532A">
        <w:rPr>
          <w:rFonts w:ascii="Times New Roman" w:eastAsia="Times New Roman" w:hAnsi="Times New Roman" w:cs="Times New Roman"/>
          <w:sz w:val="22"/>
          <w:szCs w:val="22"/>
          <w:lang w:eastAsia="pl-PL"/>
        </w:rPr>
        <w:t xml:space="preserve">t. </w:t>
      </w:r>
      <w:r w:rsidR="00A74A1B" w:rsidRPr="0065532A">
        <w:rPr>
          <w:rFonts w:ascii="Times New Roman" w:eastAsia="Times New Roman" w:hAnsi="Times New Roman" w:cs="Times New Roman"/>
          <w:sz w:val="22"/>
          <w:szCs w:val="22"/>
          <w:lang w:eastAsia="pl-PL"/>
        </w:rPr>
        <w:t>2</w:t>
      </w:r>
      <w:r w:rsidR="001B1187"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w zależności od rzeczywistych potrzeb </w:t>
      </w:r>
      <w:r w:rsidR="002A2F35" w:rsidRPr="0065532A">
        <w:rPr>
          <w:rFonts w:ascii="Times New Roman" w:eastAsia="Times New Roman" w:hAnsi="Times New Roman" w:cs="Times New Roman"/>
          <w:sz w:val="22"/>
          <w:szCs w:val="22"/>
          <w:lang w:eastAsia="pl-PL"/>
        </w:rPr>
        <w:t>Zamawiającego.</w:t>
      </w:r>
      <w:r w:rsidRPr="0065532A">
        <w:rPr>
          <w:rFonts w:ascii="Times New Roman" w:eastAsia="Times New Roman" w:hAnsi="Times New Roman" w:cs="Times New Roman"/>
          <w:sz w:val="22"/>
          <w:szCs w:val="22"/>
          <w:lang w:eastAsia="pl-PL"/>
        </w:rPr>
        <w:t xml:space="preserve"> </w:t>
      </w:r>
      <w:r w:rsidR="0086556D" w:rsidRPr="0065532A">
        <w:rPr>
          <w:rFonts w:ascii="Times New Roman" w:eastAsia="Times New Roman" w:hAnsi="Times New Roman" w:cs="Times New Roman"/>
          <w:sz w:val="22"/>
          <w:szCs w:val="22"/>
          <w:lang w:eastAsia="pl-PL"/>
        </w:rPr>
        <w:t>Dla potrzeb wyliczenia szacunkowej liczby wozokilometrów przyjmuje się, że rok trwa 52 tygodnie, z czego 38 tygodni przypada na</w:t>
      </w:r>
      <w:r w:rsidR="001F4E3E" w:rsidRPr="0065532A">
        <w:rPr>
          <w:rFonts w:ascii="Times New Roman" w:eastAsia="Times New Roman" w:hAnsi="Times New Roman" w:cs="Times New Roman"/>
          <w:sz w:val="22"/>
          <w:szCs w:val="22"/>
          <w:lang w:eastAsia="pl-PL"/>
        </w:rPr>
        <w:t> </w:t>
      </w:r>
      <w:r w:rsidR="0086556D" w:rsidRPr="0065532A">
        <w:rPr>
          <w:rFonts w:ascii="Times New Roman" w:eastAsia="Times New Roman" w:hAnsi="Times New Roman" w:cs="Times New Roman"/>
          <w:sz w:val="22"/>
          <w:szCs w:val="22"/>
          <w:lang w:eastAsia="pl-PL"/>
        </w:rPr>
        <w:t xml:space="preserve">okres nauki szkolnej, 4 tygodnie na okres ferii szkolnych, </w:t>
      </w:r>
      <w:r w:rsidR="00B33C59" w:rsidRPr="0065532A">
        <w:rPr>
          <w:rFonts w:ascii="Times New Roman" w:eastAsia="Times New Roman" w:hAnsi="Times New Roman" w:cs="Times New Roman"/>
          <w:sz w:val="22"/>
          <w:szCs w:val="22"/>
          <w:lang w:eastAsia="pl-PL"/>
        </w:rPr>
        <w:t xml:space="preserve">a </w:t>
      </w:r>
      <w:r w:rsidR="0086556D" w:rsidRPr="0065532A">
        <w:rPr>
          <w:rFonts w:ascii="Times New Roman" w:eastAsia="Times New Roman" w:hAnsi="Times New Roman" w:cs="Times New Roman"/>
          <w:sz w:val="22"/>
          <w:szCs w:val="22"/>
          <w:lang w:eastAsia="pl-PL"/>
        </w:rPr>
        <w:t xml:space="preserve">10 tygodni na okres wakacji szkolnych. </w:t>
      </w:r>
      <w:r w:rsidRPr="0065532A">
        <w:rPr>
          <w:rFonts w:ascii="Times New Roman" w:eastAsia="Times New Roman" w:hAnsi="Times New Roman" w:cs="Times New Roman"/>
          <w:iCs/>
          <w:sz w:val="22"/>
          <w:szCs w:val="22"/>
          <w:lang w:eastAsia="pl-PL"/>
        </w:rPr>
        <w:t>W wyliczeniach</w:t>
      </w:r>
      <w:r w:rsidR="002A2F35" w:rsidRPr="0065532A">
        <w:rPr>
          <w:rFonts w:ascii="Times New Roman" w:eastAsia="Times New Roman" w:hAnsi="Times New Roman" w:cs="Times New Roman"/>
          <w:iCs/>
          <w:sz w:val="22"/>
          <w:szCs w:val="22"/>
          <w:lang w:eastAsia="pl-PL"/>
        </w:rPr>
        <w:t xml:space="preserve"> liczby wozokilometrów </w:t>
      </w:r>
      <w:r w:rsidRPr="0065532A">
        <w:rPr>
          <w:rFonts w:ascii="Times New Roman" w:eastAsia="Times New Roman" w:hAnsi="Times New Roman" w:cs="Times New Roman"/>
          <w:iCs/>
          <w:sz w:val="22"/>
          <w:szCs w:val="22"/>
          <w:lang w:eastAsia="pl-PL"/>
        </w:rPr>
        <w:t xml:space="preserve">nie uwzględnia się </w:t>
      </w:r>
      <w:r w:rsidR="002A2F35" w:rsidRPr="0065532A">
        <w:rPr>
          <w:rFonts w:ascii="Times New Roman" w:eastAsia="Times New Roman" w:hAnsi="Times New Roman" w:cs="Times New Roman"/>
          <w:iCs/>
          <w:sz w:val="22"/>
          <w:szCs w:val="22"/>
          <w:lang w:eastAsia="pl-PL"/>
        </w:rPr>
        <w:t xml:space="preserve">zmian </w:t>
      </w:r>
      <w:r w:rsidR="00186F33" w:rsidRPr="0065532A">
        <w:rPr>
          <w:rFonts w:ascii="Times New Roman" w:eastAsia="Times New Roman" w:hAnsi="Times New Roman" w:cs="Times New Roman"/>
          <w:iCs/>
          <w:sz w:val="22"/>
          <w:szCs w:val="22"/>
          <w:lang w:eastAsia="pl-PL"/>
        </w:rPr>
        <w:t>wprowadzonych tymczasowymi rozkładami</w:t>
      </w:r>
      <w:r w:rsidR="002A2F35" w:rsidRPr="0065532A">
        <w:rPr>
          <w:rFonts w:ascii="Times New Roman" w:eastAsia="Times New Roman" w:hAnsi="Times New Roman" w:cs="Times New Roman"/>
          <w:iCs/>
          <w:sz w:val="22"/>
          <w:szCs w:val="22"/>
          <w:lang w:eastAsia="pl-PL"/>
        </w:rPr>
        <w:t xml:space="preserve"> jazdy</w:t>
      </w:r>
      <w:r w:rsidR="00186F33" w:rsidRPr="0065532A">
        <w:rPr>
          <w:rFonts w:ascii="Times New Roman" w:eastAsia="Times New Roman" w:hAnsi="Times New Roman" w:cs="Times New Roman"/>
          <w:iCs/>
          <w:sz w:val="22"/>
          <w:szCs w:val="22"/>
          <w:lang w:eastAsia="pl-PL"/>
        </w:rPr>
        <w:t>, obowiązującymi</w:t>
      </w:r>
      <w:r w:rsidRPr="0065532A">
        <w:rPr>
          <w:rFonts w:ascii="Times New Roman" w:eastAsia="Times New Roman" w:hAnsi="Times New Roman" w:cs="Times New Roman"/>
          <w:iCs/>
          <w:sz w:val="22"/>
          <w:szCs w:val="22"/>
          <w:lang w:eastAsia="pl-PL"/>
        </w:rPr>
        <w:t xml:space="preserve"> w związku z</w:t>
      </w:r>
      <w:r w:rsidR="005A6F1A"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zamknięciami dróg i ulic</w:t>
      </w:r>
      <w:r w:rsidR="00597657" w:rsidRPr="0065532A">
        <w:rPr>
          <w:rFonts w:ascii="Times New Roman" w:eastAsia="Times New Roman" w:hAnsi="Times New Roman" w:cs="Times New Roman"/>
          <w:iCs/>
          <w:sz w:val="22"/>
          <w:szCs w:val="22"/>
          <w:lang w:eastAsia="pl-PL"/>
        </w:rPr>
        <w:t xml:space="preserve"> dla transportu zbiorowego</w:t>
      </w:r>
      <w:r w:rsidRPr="0065532A">
        <w:rPr>
          <w:rFonts w:ascii="Times New Roman" w:eastAsia="Times New Roman" w:hAnsi="Times New Roman" w:cs="Times New Roman"/>
          <w:iCs/>
          <w:sz w:val="22"/>
          <w:szCs w:val="22"/>
          <w:lang w:eastAsia="pl-PL"/>
        </w:rPr>
        <w:t>.</w:t>
      </w:r>
      <w:r w:rsidR="00116201" w:rsidRPr="0065532A">
        <w:rPr>
          <w:rFonts w:ascii="Times New Roman" w:eastAsia="Times New Roman" w:hAnsi="Times New Roman" w:cs="Times New Roman"/>
          <w:iCs/>
          <w:sz w:val="22"/>
          <w:szCs w:val="22"/>
          <w:lang w:eastAsia="pl-PL"/>
        </w:rPr>
        <w:t xml:space="preserve"> </w:t>
      </w:r>
      <w:r w:rsidR="00116201" w:rsidRPr="0065532A">
        <w:rPr>
          <w:rFonts w:ascii="Times New Roman" w:eastAsia="Times New Roman" w:hAnsi="Times New Roman" w:cs="Times New Roman"/>
          <w:sz w:val="22"/>
          <w:szCs w:val="22"/>
          <w:lang w:eastAsia="pl-PL"/>
        </w:rPr>
        <w:t xml:space="preserve">Z tytułu niewykorzystania przez Zamawiającego </w:t>
      </w:r>
      <w:r w:rsidR="00186F33" w:rsidRPr="0065532A">
        <w:rPr>
          <w:rFonts w:ascii="Times New Roman" w:eastAsia="Times New Roman" w:hAnsi="Times New Roman" w:cs="Times New Roman"/>
          <w:sz w:val="22"/>
          <w:szCs w:val="22"/>
          <w:lang w:eastAsia="pl-PL"/>
        </w:rPr>
        <w:t xml:space="preserve">pełnej puli szacunkowej liczby </w:t>
      </w:r>
      <w:r w:rsidR="00116201" w:rsidRPr="0065532A">
        <w:rPr>
          <w:rFonts w:ascii="Times New Roman" w:eastAsia="Times New Roman" w:hAnsi="Times New Roman" w:cs="Times New Roman"/>
          <w:sz w:val="22"/>
          <w:szCs w:val="22"/>
          <w:lang w:eastAsia="pl-PL"/>
        </w:rPr>
        <w:t>wozokilometrów</w:t>
      </w:r>
      <w:r w:rsidR="003348FA" w:rsidRPr="0065532A">
        <w:rPr>
          <w:rFonts w:ascii="Times New Roman" w:eastAsia="Times New Roman" w:hAnsi="Times New Roman" w:cs="Times New Roman"/>
          <w:sz w:val="22"/>
          <w:szCs w:val="22"/>
          <w:lang w:eastAsia="pl-PL"/>
        </w:rPr>
        <w:t>, o</w:t>
      </w:r>
      <w:r w:rsidR="00186F33" w:rsidRPr="0065532A">
        <w:rPr>
          <w:rFonts w:ascii="Times New Roman" w:eastAsia="Times New Roman" w:hAnsi="Times New Roman" w:cs="Times New Roman"/>
          <w:sz w:val="22"/>
          <w:szCs w:val="22"/>
          <w:lang w:eastAsia="pl-PL"/>
        </w:rPr>
        <w:t xml:space="preserve"> której mowa w ust. </w:t>
      </w:r>
      <w:r w:rsidR="00A74A1B" w:rsidRPr="0065532A">
        <w:rPr>
          <w:rFonts w:ascii="Times New Roman" w:eastAsia="Times New Roman" w:hAnsi="Times New Roman" w:cs="Times New Roman"/>
          <w:sz w:val="22"/>
          <w:szCs w:val="22"/>
          <w:lang w:eastAsia="pl-PL"/>
        </w:rPr>
        <w:t>2</w:t>
      </w:r>
      <w:r w:rsidR="00186F33" w:rsidRPr="0065532A">
        <w:rPr>
          <w:rFonts w:ascii="Times New Roman" w:eastAsia="Times New Roman" w:hAnsi="Times New Roman" w:cs="Times New Roman"/>
          <w:sz w:val="22"/>
          <w:szCs w:val="22"/>
          <w:lang w:eastAsia="pl-PL"/>
        </w:rPr>
        <w:t xml:space="preserve">, </w:t>
      </w:r>
      <w:r w:rsidR="00116201" w:rsidRPr="0065532A">
        <w:rPr>
          <w:rFonts w:ascii="Times New Roman" w:eastAsia="Times New Roman" w:hAnsi="Times New Roman" w:cs="Times New Roman"/>
          <w:sz w:val="22"/>
          <w:szCs w:val="22"/>
          <w:lang w:eastAsia="pl-PL"/>
        </w:rPr>
        <w:t>Wykonawcy nie przysługuje żadne roszczenie w stosunku do Zamawiającego.</w:t>
      </w:r>
    </w:p>
    <w:p w14:paraId="7A32C740" w14:textId="188E51A0" w:rsidR="0086556D" w:rsidRPr="0065532A" w:rsidRDefault="00C665A4" w:rsidP="00590EEE">
      <w:pPr>
        <w:pStyle w:val="Nagwek2"/>
        <w:numPr>
          <w:ilvl w:val="0"/>
          <w:numId w:val="0"/>
        </w:numPr>
        <w:spacing w:before="240" w:after="120" w:line="360" w:lineRule="auto"/>
        <w:rPr>
          <w:rFonts w:eastAsia="Arial Unicode MS"/>
          <w:b w:val="0"/>
          <w:bCs/>
          <w:kern w:val="1"/>
          <w:sz w:val="22"/>
          <w:szCs w:val="22"/>
          <w:u w:val="none"/>
        </w:rPr>
      </w:pPr>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r w:rsidRPr="0065532A">
        <w:rPr>
          <w:rFonts w:eastAsia="Arial Unicode MS"/>
          <w:bCs/>
          <w:kern w:val="1"/>
          <w:sz w:val="22"/>
          <w:szCs w:val="22"/>
          <w:u w:val="none"/>
        </w:rPr>
        <w:t>2</w:t>
      </w:r>
      <w:r w:rsidR="00590EEE" w:rsidRPr="0065532A">
        <w:rPr>
          <w:rFonts w:eastAsia="Arial Unicode MS"/>
          <w:bCs/>
          <w:kern w:val="1"/>
          <w:sz w:val="22"/>
          <w:szCs w:val="22"/>
          <w:u w:val="none"/>
        </w:rPr>
        <w:br/>
      </w:r>
      <w:r w:rsidR="0086556D" w:rsidRPr="0065532A">
        <w:rPr>
          <w:rFonts w:eastAsia="Arial Unicode MS"/>
          <w:bCs/>
          <w:kern w:val="1"/>
          <w:sz w:val="22"/>
          <w:szCs w:val="22"/>
          <w:u w:val="none"/>
        </w:rPr>
        <w:t>Tabor</w:t>
      </w:r>
    </w:p>
    <w:p w14:paraId="748F4CC7" w14:textId="7A3CCCC3" w:rsidR="00255E20" w:rsidRPr="0065532A" w:rsidRDefault="00C665A4"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b/>
          <w:bCs/>
          <w:sz w:val="22"/>
          <w:szCs w:val="22"/>
          <w:lang w:eastAsia="pl-PL"/>
        </w:rPr>
      </w:pPr>
      <w:r w:rsidRPr="0065532A">
        <w:rPr>
          <w:rFonts w:ascii="Times New Roman" w:eastAsia="Times New Roman" w:hAnsi="Times New Roman" w:cs="Times New Roman"/>
          <w:sz w:val="22"/>
          <w:szCs w:val="22"/>
          <w:lang w:eastAsia="pl-PL"/>
        </w:rPr>
        <w:t xml:space="preserve">Miasto </w:t>
      </w:r>
      <w:r w:rsidR="00FB2AA0" w:rsidRPr="0065532A">
        <w:rPr>
          <w:rFonts w:ascii="Times New Roman" w:eastAsia="Times New Roman" w:hAnsi="Times New Roman" w:cs="Times New Roman"/>
          <w:sz w:val="22"/>
          <w:szCs w:val="22"/>
          <w:lang w:eastAsia="pl-PL"/>
        </w:rPr>
        <w:t>Żyrardów</w:t>
      </w:r>
      <w:r w:rsidRPr="0065532A">
        <w:rPr>
          <w:rFonts w:ascii="Times New Roman" w:eastAsia="Times New Roman" w:hAnsi="Times New Roman" w:cs="Times New Roman"/>
          <w:sz w:val="22"/>
          <w:szCs w:val="22"/>
          <w:lang w:eastAsia="pl-PL"/>
        </w:rPr>
        <w:t xml:space="preserve"> jest właścicielem dwóch autobusów elektrycznych </w:t>
      </w:r>
      <w:r w:rsidR="00255E20" w:rsidRPr="0065532A">
        <w:rPr>
          <w:rFonts w:ascii="Times New Roman" w:eastAsia="Times New Roman" w:hAnsi="Times New Roman" w:cs="Times New Roman"/>
          <w:sz w:val="22"/>
          <w:szCs w:val="22"/>
          <w:lang w:eastAsia="pl-PL"/>
        </w:rPr>
        <w:t xml:space="preserve">Solaris Urbino </w:t>
      </w:r>
      <w:r w:rsidR="00C52FCA" w:rsidRPr="0065532A">
        <w:rPr>
          <w:rFonts w:ascii="Times New Roman" w:eastAsia="Times New Roman" w:hAnsi="Times New Roman" w:cs="Times New Roman"/>
          <w:sz w:val="22"/>
          <w:szCs w:val="22"/>
          <w:lang w:eastAsia="pl-PL"/>
        </w:rPr>
        <w:t>9</w:t>
      </w:r>
      <w:r w:rsidR="00255E20" w:rsidRPr="0065532A">
        <w:rPr>
          <w:rFonts w:ascii="Times New Roman" w:eastAsia="Times New Roman" w:hAnsi="Times New Roman" w:cs="Times New Roman"/>
          <w:sz w:val="22"/>
          <w:szCs w:val="22"/>
          <w:lang w:eastAsia="pl-PL"/>
        </w:rPr>
        <w:t xml:space="preserve"> </w:t>
      </w:r>
      <w:proofErr w:type="spellStart"/>
      <w:r w:rsidR="00255E20" w:rsidRPr="0065532A">
        <w:rPr>
          <w:rFonts w:ascii="Times New Roman" w:eastAsia="Times New Roman" w:hAnsi="Times New Roman" w:cs="Times New Roman"/>
          <w:sz w:val="22"/>
          <w:szCs w:val="22"/>
          <w:lang w:eastAsia="pl-PL"/>
        </w:rPr>
        <w:t>electric</w:t>
      </w:r>
      <w:proofErr w:type="spellEnd"/>
      <w:r w:rsidR="00255E20" w:rsidRPr="0065532A">
        <w:rPr>
          <w:rFonts w:ascii="Times New Roman" w:eastAsia="Times New Roman" w:hAnsi="Times New Roman" w:cs="Times New Roman"/>
          <w:sz w:val="22"/>
          <w:szCs w:val="22"/>
          <w:lang w:eastAsia="pl-PL"/>
        </w:rPr>
        <w:t>, zakupionych</w:t>
      </w:r>
      <w:r w:rsidR="00597657" w:rsidRPr="0065532A">
        <w:rPr>
          <w:rFonts w:ascii="Times New Roman" w:eastAsia="Times New Roman" w:hAnsi="Times New Roman" w:cs="Times New Roman"/>
          <w:sz w:val="22"/>
          <w:szCs w:val="22"/>
          <w:lang w:eastAsia="pl-PL"/>
        </w:rPr>
        <w:t xml:space="preserve"> w </w:t>
      </w:r>
      <w:r w:rsidR="00255E20" w:rsidRPr="0065532A">
        <w:rPr>
          <w:rFonts w:ascii="Times New Roman" w:eastAsia="Times New Roman" w:hAnsi="Times New Roman" w:cs="Times New Roman"/>
          <w:sz w:val="22"/>
          <w:szCs w:val="22"/>
          <w:lang w:eastAsia="pl-PL"/>
        </w:rPr>
        <w:t>wyniku</w:t>
      </w:r>
      <w:r w:rsidR="00597657" w:rsidRPr="0065532A">
        <w:rPr>
          <w:rFonts w:ascii="Times New Roman" w:eastAsia="Times New Roman" w:hAnsi="Times New Roman" w:cs="Times New Roman"/>
          <w:sz w:val="22"/>
          <w:szCs w:val="22"/>
          <w:lang w:eastAsia="pl-PL"/>
        </w:rPr>
        <w:t xml:space="preserve"> realizacji </w:t>
      </w:r>
      <w:r w:rsidRPr="0065532A">
        <w:rPr>
          <w:rFonts w:ascii="Times New Roman" w:eastAsia="Times New Roman" w:hAnsi="Times New Roman" w:cs="Times New Roman"/>
          <w:sz w:val="22"/>
          <w:szCs w:val="22"/>
          <w:lang w:eastAsia="pl-PL"/>
        </w:rPr>
        <w:t>projektu inwestycyjnego „Zielone płuca Mazowsza – rozwój mobilności miejskiej w gminach południowo-zachodniej części województwa”</w:t>
      </w:r>
      <w:r w:rsidR="00255E20"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realizowanego w</w:t>
      </w:r>
      <w:r w:rsidR="00E819F6"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 xml:space="preserve">ramach Regionalnego Programu Operacyjnego Województwa Mazowieckiego na lata 2014-2020. </w:t>
      </w:r>
      <w:r w:rsidR="00255E20" w:rsidRPr="0065532A">
        <w:rPr>
          <w:rFonts w:ascii="Times New Roman" w:eastAsia="Times New Roman" w:hAnsi="Times New Roman" w:cs="Times New Roman"/>
          <w:sz w:val="22"/>
          <w:szCs w:val="22"/>
          <w:lang w:eastAsia="pl-PL"/>
        </w:rPr>
        <w:t>Autobusy przeznaczone są do przewozu pasażerów</w:t>
      </w:r>
      <w:r w:rsidR="00FB2AA0" w:rsidRPr="0065532A">
        <w:rPr>
          <w:rFonts w:ascii="Times New Roman" w:eastAsia="Times New Roman" w:hAnsi="Times New Roman" w:cs="Times New Roman"/>
          <w:sz w:val="22"/>
          <w:szCs w:val="22"/>
          <w:lang w:eastAsia="pl-PL"/>
        </w:rPr>
        <w:br/>
      </w:r>
      <w:r w:rsidR="00255E20" w:rsidRPr="0065532A">
        <w:rPr>
          <w:rFonts w:ascii="Times New Roman" w:eastAsia="Times New Roman" w:hAnsi="Times New Roman" w:cs="Times New Roman"/>
          <w:sz w:val="22"/>
          <w:szCs w:val="22"/>
          <w:lang w:eastAsia="pl-PL"/>
        </w:rPr>
        <w:t xml:space="preserve">w </w:t>
      </w:r>
      <w:r w:rsidR="00FB2AA0" w:rsidRPr="0065532A">
        <w:rPr>
          <w:rFonts w:ascii="Times New Roman" w:eastAsia="Times New Roman" w:hAnsi="Times New Roman" w:cs="Times New Roman"/>
          <w:sz w:val="22"/>
          <w:szCs w:val="22"/>
          <w:lang w:eastAsia="pl-PL"/>
        </w:rPr>
        <w:t>żyrardowskiej</w:t>
      </w:r>
      <w:r w:rsidR="00255E20" w:rsidRPr="0065532A">
        <w:rPr>
          <w:rFonts w:ascii="Times New Roman" w:eastAsia="Times New Roman" w:hAnsi="Times New Roman" w:cs="Times New Roman"/>
          <w:sz w:val="22"/>
          <w:szCs w:val="22"/>
          <w:lang w:eastAsia="pl-PL"/>
        </w:rPr>
        <w:t xml:space="preserve"> komunikacji miejskiej. </w:t>
      </w:r>
      <w:r w:rsidRPr="0065532A">
        <w:rPr>
          <w:rFonts w:ascii="Times New Roman" w:eastAsia="Times New Roman" w:hAnsi="Times New Roman" w:cs="Times New Roman"/>
          <w:sz w:val="22"/>
          <w:szCs w:val="22"/>
          <w:lang w:eastAsia="pl-PL"/>
        </w:rPr>
        <w:t xml:space="preserve">Miasto </w:t>
      </w:r>
      <w:r w:rsidR="00FB2AA0" w:rsidRPr="0065532A">
        <w:rPr>
          <w:rFonts w:ascii="Times New Roman" w:eastAsia="Times New Roman" w:hAnsi="Times New Roman" w:cs="Times New Roman"/>
          <w:sz w:val="22"/>
          <w:szCs w:val="22"/>
          <w:lang w:eastAsia="pl-PL"/>
        </w:rPr>
        <w:t>Żyrardów</w:t>
      </w:r>
      <w:r w:rsidRPr="0065532A">
        <w:rPr>
          <w:rFonts w:ascii="Times New Roman" w:eastAsia="Times New Roman" w:hAnsi="Times New Roman" w:cs="Times New Roman"/>
          <w:sz w:val="22"/>
          <w:szCs w:val="22"/>
          <w:lang w:eastAsia="pl-PL"/>
        </w:rPr>
        <w:t xml:space="preserve"> </w:t>
      </w:r>
      <w:r w:rsidR="007172CD" w:rsidRPr="0065532A">
        <w:rPr>
          <w:rFonts w:ascii="Times New Roman" w:eastAsia="Times New Roman" w:hAnsi="Times New Roman" w:cs="Times New Roman"/>
          <w:sz w:val="22"/>
          <w:szCs w:val="22"/>
          <w:lang w:eastAsia="pl-PL"/>
        </w:rPr>
        <w:t xml:space="preserve">użyczy </w:t>
      </w:r>
      <w:r w:rsidR="00255E20" w:rsidRPr="0065532A">
        <w:rPr>
          <w:rFonts w:ascii="Times New Roman" w:eastAsia="Times New Roman" w:hAnsi="Times New Roman" w:cs="Times New Roman"/>
          <w:sz w:val="22"/>
          <w:szCs w:val="22"/>
          <w:lang w:eastAsia="pl-PL"/>
        </w:rPr>
        <w:t>te pojazdy</w:t>
      </w:r>
      <w:r w:rsidR="008F4C6D" w:rsidRPr="0065532A">
        <w:rPr>
          <w:rFonts w:ascii="Times New Roman" w:eastAsia="Times New Roman" w:hAnsi="Times New Roman" w:cs="Times New Roman"/>
          <w:sz w:val="22"/>
          <w:szCs w:val="22"/>
          <w:lang w:eastAsia="pl-PL"/>
        </w:rPr>
        <w:t xml:space="preserve"> Wykonawcy,</w:t>
      </w:r>
      <w:r w:rsidR="00255E20" w:rsidRPr="0065532A">
        <w:rPr>
          <w:rFonts w:ascii="Times New Roman" w:eastAsia="Times New Roman" w:hAnsi="Times New Roman" w:cs="Times New Roman"/>
          <w:sz w:val="22"/>
          <w:szCs w:val="22"/>
          <w:lang w:eastAsia="pl-PL"/>
        </w:rPr>
        <w:t xml:space="preserve"> </w:t>
      </w:r>
      <w:r w:rsidR="008F4C6D" w:rsidRPr="0065532A">
        <w:rPr>
          <w:rFonts w:ascii="Times New Roman" w:eastAsia="Times New Roman" w:hAnsi="Times New Roman" w:cs="Times New Roman"/>
          <w:sz w:val="22"/>
          <w:szCs w:val="22"/>
          <w:lang w:eastAsia="pl-PL"/>
        </w:rPr>
        <w:t xml:space="preserve">wraz z dodatkowym wyposażeniem oraz wyposażeniem diagnostycznym, </w:t>
      </w:r>
      <w:r w:rsidRPr="0065532A">
        <w:rPr>
          <w:rFonts w:ascii="Times New Roman" w:eastAsia="Times New Roman" w:hAnsi="Times New Roman" w:cs="Times New Roman"/>
          <w:sz w:val="22"/>
          <w:szCs w:val="22"/>
          <w:lang w:eastAsia="pl-PL"/>
        </w:rPr>
        <w:t>na podstawie odrębnej umowy</w:t>
      </w:r>
      <w:r w:rsidR="001B6327" w:rsidRPr="0065532A">
        <w:rPr>
          <w:rFonts w:ascii="Times New Roman" w:eastAsia="Times New Roman" w:hAnsi="Times New Roman" w:cs="Times New Roman"/>
          <w:sz w:val="22"/>
          <w:szCs w:val="22"/>
          <w:lang w:eastAsia="pl-PL"/>
        </w:rPr>
        <w:t xml:space="preserve">, stanowiącej </w:t>
      </w:r>
      <w:r w:rsidR="001B6327" w:rsidRPr="0065532A">
        <w:rPr>
          <w:rFonts w:ascii="Times New Roman" w:eastAsia="Times New Roman" w:hAnsi="Times New Roman" w:cs="Times New Roman"/>
          <w:b/>
          <w:bCs/>
          <w:sz w:val="22"/>
          <w:szCs w:val="22"/>
          <w:lang w:eastAsia="pl-PL"/>
        </w:rPr>
        <w:t xml:space="preserve">Załącznik nr 1 </w:t>
      </w:r>
      <w:r w:rsidR="001B6327" w:rsidRPr="0065532A">
        <w:rPr>
          <w:rFonts w:ascii="Times New Roman" w:eastAsia="Times New Roman" w:hAnsi="Times New Roman" w:cs="Times New Roman"/>
          <w:sz w:val="22"/>
          <w:szCs w:val="22"/>
          <w:lang w:eastAsia="pl-PL"/>
        </w:rPr>
        <w:t>do niniejszej umowy.</w:t>
      </w:r>
    </w:p>
    <w:p w14:paraId="1DAB9F07" w14:textId="3CE10893" w:rsidR="00422462" w:rsidRPr="0065532A" w:rsidRDefault="00255E20"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b/>
          <w:bCs/>
          <w:sz w:val="22"/>
          <w:szCs w:val="22"/>
          <w:lang w:eastAsia="pl-PL"/>
        </w:rPr>
      </w:pPr>
      <w:r w:rsidRPr="0065532A">
        <w:rPr>
          <w:rFonts w:ascii="Times New Roman" w:eastAsia="Times New Roman" w:hAnsi="Times New Roman" w:cs="Times New Roman"/>
          <w:sz w:val="22"/>
          <w:szCs w:val="22"/>
          <w:lang w:eastAsia="pl-PL"/>
        </w:rPr>
        <w:t xml:space="preserve">Miasto </w:t>
      </w:r>
      <w:r w:rsidR="00FB2AA0" w:rsidRPr="0065532A">
        <w:rPr>
          <w:rFonts w:ascii="Times New Roman" w:eastAsia="Times New Roman" w:hAnsi="Times New Roman" w:cs="Times New Roman"/>
          <w:sz w:val="22"/>
          <w:szCs w:val="22"/>
          <w:lang w:eastAsia="pl-PL"/>
        </w:rPr>
        <w:t>Żyrardów</w:t>
      </w:r>
      <w:r w:rsidRPr="0065532A">
        <w:rPr>
          <w:rFonts w:ascii="Times New Roman" w:eastAsia="Times New Roman" w:hAnsi="Times New Roman" w:cs="Times New Roman"/>
          <w:sz w:val="22"/>
          <w:szCs w:val="22"/>
          <w:lang w:eastAsia="pl-PL"/>
        </w:rPr>
        <w:t xml:space="preserve"> jest właścicielem</w:t>
      </w:r>
      <w:r w:rsidR="0086556D" w:rsidRPr="0065532A">
        <w:rPr>
          <w:rFonts w:ascii="Times New Roman" w:eastAsia="Times New Roman" w:hAnsi="Times New Roman" w:cs="Times New Roman"/>
          <w:sz w:val="22"/>
          <w:szCs w:val="22"/>
          <w:lang w:eastAsia="pl-PL"/>
        </w:rPr>
        <w:t xml:space="preserve"> dwuwyjściow</w:t>
      </w:r>
      <w:r w:rsidR="00F46B28" w:rsidRPr="0065532A">
        <w:rPr>
          <w:rFonts w:ascii="Times New Roman" w:eastAsia="Times New Roman" w:hAnsi="Times New Roman" w:cs="Times New Roman"/>
          <w:sz w:val="22"/>
          <w:szCs w:val="22"/>
          <w:lang w:eastAsia="pl-PL"/>
        </w:rPr>
        <w:t>ej</w:t>
      </w:r>
      <w:r w:rsidR="0086556D" w:rsidRPr="0065532A">
        <w:rPr>
          <w:rFonts w:ascii="Times New Roman" w:eastAsia="Times New Roman" w:hAnsi="Times New Roman" w:cs="Times New Roman"/>
          <w:sz w:val="22"/>
          <w:szCs w:val="22"/>
          <w:lang w:eastAsia="pl-PL"/>
        </w:rPr>
        <w:t xml:space="preserve"> stacji ładowania, o mocy </w:t>
      </w:r>
      <w:r w:rsidR="00FB2AA0" w:rsidRPr="0065532A">
        <w:rPr>
          <w:rFonts w:ascii="Times New Roman" w:eastAsia="Times New Roman" w:hAnsi="Times New Roman" w:cs="Times New Roman"/>
          <w:sz w:val="22"/>
          <w:szCs w:val="22"/>
          <w:lang w:eastAsia="pl-PL"/>
        </w:rPr>
        <w:t>90</w:t>
      </w:r>
      <w:r w:rsidR="0086556D" w:rsidRPr="0065532A">
        <w:rPr>
          <w:rFonts w:ascii="Times New Roman" w:eastAsia="Times New Roman" w:hAnsi="Times New Roman" w:cs="Times New Roman"/>
          <w:sz w:val="22"/>
          <w:szCs w:val="22"/>
          <w:lang w:eastAsia="pl-PL"/>
        </w:rPr>
        <w:t xml:space="preserve"> kW </w:t>
      </w:r>
      <w:r w:rsidR="00FB2AA0" w:rsidRPr="0065532A">
        <w:rPr>
          <w:rFonts w:ascii="Times New Roman" w:eastAsia="Times New Roman" w:hAnsi="Times New Roman" w:cs="Times New Roman"/>
          <w:sz w:val="22"/>
          <w:szCs w:val="22"/>
          <w:lang w:eastAsia="pl-PL"/>
        </w:rPr>
        <w:t xml:space="preserve">zlokalizowanej w Żyrardowie przy ul. </w:t>
      </w:r>
      <w:proofErr w:type="spellStart"/>
      <w:r w:rsidR="00FB2AA0" w:rsidRPr="0065532A">
        <w:rPr>
          <w:rFonts w:ascii="Times New Roman" w:eastAsia="Times New Roman" w:hAnsi="Times New Roman" w:cs="Times New Roman"/>
          <w:sz w:val="22"/>
          <w:szCs w:val="22"/>
          <w:lang w:eastAsia="pl-PL"/>
        </w:rPr>
        <w:t>Skrowaczewskiego</w:t>
      </w:r>
      <w:proofErr w:type="spellEnd"/>
      <w:r w:rsidR="0086556D" w:rsidRPr="0065532A">
        <w:rPr>
          <w:rFonts w:ascii="Times New Roman" w:eastAsia="Times New Roman" w:hAnsi="Times New Roman" w:cs="Times New Roman"/>
          <w:sz w:val="22"/>
          <w:szCs w:val="22"/>
          <w:lang w:eastAsia="pl-PL"/>
        </w:rPr>
        <w:t>, zakupion</w:t>
      </w:r>
      <w:r w:rsidR="00FB2AA0" w:rsidRPr="0065532A">
        <w:rPr>
          <w:rFonts w:ascii="Times New Roman" w:eastAsia="Times New Roman" w:hAnsi="Times New Roman" w:cs="Times New Roman"/>
          <w:sz w:val="22"/>
          <w:szCs w:val="22"/>
          <w:lang w:eastAsia="pl-PL"/>
        </w:rPr>
        <w:t>ej</w:t>
      </w:r>
      <w:r w:rsidR="0086556D" w:rsidRPr="0065532A">
        <w:rPr>
          <w:rFonts w:ascii="Times New Roman" w:eastAsia="Times New Roman" w:hAnsi="Times New Roman" w:cs="Times New Roman"/>
          <w:sz w:val="22"/>
          <w:szCs w:val="22"/>
          <w:lang w:eastAsia="pl-PL"/>
        </w:rPr>
        <w:t xml:space="preserve"> w wyniku realizacji projektu inwestycyjnego „Zielone płuca Mazowsza – rozwój mobilności miejskiej w gminach południowo-zachodniej części województwa” realizowanego w ramach Regionalnego Programu Operacyjnego Województwa Mazowie</w:t>
      </w:r>
      <w:r w:rsidR="008F1F66" w:rsidRPr="0065532A">
        <w:rPr>
          <w:rFonts w:ascii="Times New Roman" w:eastAsia="Times New Roman" w:hAnsi="Times New Roman" w:cs="Times New Roman"/>
          <w:sz w:val="22"/>
          <w:szCs w:val="22"/>
          <w:lang w:eastAsia="pl-PL"/>
        </w:rPr>
        <w:t>ckiego na lata 2014-2020. Stacj</w:t>
      </w:r>
      <w:r w:rsidR="00F46B28" w:rsidRPr="0065532A">
        <w:rPr>
          <w:rFonts w:ascii="Times New Roman" w:eastAsia="Times New Roman" w:hAnsi="Times New Roman" w:cs="Times New Roman"/>
          <w:sz w:val="22"/>
          <w:szCs w:val="22"/>
          <w:lang w:eastAsia="pl-PL"/>
        </w:rPr>
        <w:t xml:space="preserve">a </w:t>
      </w:r>
      <w:r w:rsidR="0086556D" w:rsidRPr="0065532A">
        <w:rPr>
          <w:rFonts w:ascii="Times New Roman" w:eastAsia="Times New Roman" w:hAnsi="Times New Roman" w:cs="Times New Roman"/>
          <w:sz w:val="22"/>
          <w:szCs w:val="22"/>
          <w:lang w:eastAsia="pl-PL"/>
        </w:rPr>
        <w:t>ładowania przeznaczon</w:t>
      </w:r>
      <w:r w:rsidR="00F46B28" w:rsidRPr="0065532A">
        <w:rPr>
          <w:rFonts w:ascii="Times New Roman" w:eastAsia="Times New Roman" w:hAnsi="Times New Roman" w:cs="Times New Roman"/>
          <w:sz w:val="22"/>
          <w:szCs w:val="22"/>
          <w:lang w:eastAsia="pl-PL"/>
        </w:rPr>
        <w:t>a</w:t>
      </w:r>
      <w:r w:rsidR="0086556D" w:rsidRPr="0065532A">
        <w:rPr>
          <w:rFonts w:ascii="Times New Roman" w:eastAsia="Times New Roman" w:hAnsi="Times New Roman" w:cs="Times New Roman"/>
          <w:sz w:val="22"/>
          <w:szCs w:val="22"/>
          <w:lang w:eastAsia="pl-PL"/>
        </w:rPr>
        <w:t xml:space="preserve"> </w:t>
      </w:r>
      <w:r w:rsidR="00F46B28" w:rsidRPr="0065532A">
        <w:rPr>
          <w:rFonts w:ascii="Times New Roman" w:eastAsia="Times New Roman" w:hAnsi="Times New Roman" w:cs="Times New Roman"/>
          <w:sz w:val="22"/>
          <w:szCs w:val="22"/>
          <w:lang w:eastAsia="pl-PL"/>
        </w:rPr>
        <w:t>jest</w:t>
      </w:r>
      <w:r w:rsidR="0086556D" w:rsidRPr="0065532A">
        <w:rPr>
          <w:rFonts w:ascii="Times New Roman" w:eastAsia="Times New Roman" w:hAnsi="Times New Roman" w:cs="Times New Roman"/>
          <w:sz w:val="22"/>
          <w:szCs w:val="22"/>
          <w:lang w:eastAsia="pl-PL"/>
        </w:rPr>
        <w:t xml:space="preserve"> do</w:t>
      </w:r>
      <w:r w:rsidR="00E819F6" w:rsidRPr="0065532A">
        <w:rPr>
          <w:rFonts w:ascii="Times New Roman" w:eastAsia="Times New Roman" w:hAnsi="Times New Roman" w:cs="Times New Roman"/>
          <w:sz w:val="22"/>
          <w:szCs w:val="22"/>
          <w:lang w:eastAsia="pl-PL"/>
        </w:rPr>
        <w:t> </w:t>
      </w:r>
      <w:r w:rsidR="0086556D" w:rsidRPr="0065532A">
        <w:rPr>
          <w:rFonts w:ascii="Times New Roman" w:eastAsia="Times New Roman" w:hAnsi="Times New Roman" w:cs="Times New Roman"/>
          <w:sz w:val="22"/>
          <w:szCs w:val="22"/>
          <w:lang w:eastAsia="pl-PL"/>
        </w:rPr>
        <w:t xml:space="preserve">doładowywania baterii </w:t>
      </w:r>
      <w:r w:rsidR="00422462" w:rsidRPr="0065532A">
        <w:rPr>
          <w:rFonts w:ascii="Times New Roman" w:eastAsia="Times New Roman" w:hAnsi="Times New Roman" w:cs="Times New Roman"/>
          <w:sz w:val="22"/>
          <w:szCs w:val="22"/>
          <w:lang w:eastAsia="pl-PL"/>
        </w:rPr>
        <w:t xml:space="preserve">autobusach elektrycznych </w:t>
      </w:r>
      <w:r w:rsidR="00FB2AA0" w:rsidRPr="0065532A">
        <w:rPr>
          <w:rFonts w:ascii="Times New Roman" w:eastAsia="Times New Roman" w:hAnsi="Times New Roman" w:cs="Times New Roman"/>
          <w:sz w:val="22"/>
          <w:szCs w:val="22"/>
          <w:lang w:eastAsia="pl-PL"/>
        </w:rPr>
        <w:t>żyrardowskiej</w:t>
      </w:r>
      <w:r w:rsidR="0086556D" w:rsidRPr="0065532A">
        <w:rPr>
          <w:rFonts w:ascii="Times New Roman" w:eastAsia="Times New Roman" w:hAnsi="Times New Roman" w:cs="Times New Roman"/>
          <w:sz w:val="22"/>
          <w:szCs w:val="22"/>
          <w:lang w:eastAsia="pl-PL"/>
        </w:rPr>
        <w:t xml:space="preserve"> komunikacji miejskiej.</w:t>
      </w:r>
      <w:r w:rsidRPr="0065532A">
        <w:rPr>
          <w:rFonts w:ascii="Times New Roman" w:eastAsia="Times New Roman" w:hAnsi="Times New Roman" w:cs="Times New Roman"/>
          <w:sz w:val="22"/>
          <w:szCs w:val="22"/>
          <w:lang w:eastAsia="pl-PL"/>
        </w:rPr>
        <w:t xml:space="preserve"> Miasto </w:t>
      </w:r>
      <w:r w:rsidR="00FB2AA0" w:rsidRPr="0065532A">
        <w:rPr>
          <w:rFonts w:ascii="Times New Roman" w:eastAsia="Times New Roman" w:hAnsi="Times New Roman" w:cs="Times New Roman"/>
          <w:sz w:val="22"/>
          <w:szCs w:val="22"/>
          <w:lang w:eastAsia="pl-PL"/>
        </w:rPr>
        <w:t>Żyrardów</w:t>
      </w:r>
      <w:r w:rsidRPr="0065532A">
        <w:rPr>
          <w:rFonts w:ascii="Times New Roman" w:eastAsia="Times New Roman" w:hAnsi="Times New Roman" w:cs="Times New Roman"/>
          <w:sz w:val="22"/>
          <w:szCs w:val="22"/>
          <w:lang w:eastAsia="pl-PL"/>
        </w:rPr>
        <w:t xml:space="preserve"> </w:t>
      </w:r>
      <w:r w:rsidR="007172CD" w:rsidRPr="0065532A">
        <w:rPr>
          <w:rFonts w:ascii="Times New Roman" w:eastAsia="Times New Roman" w:hAnsi="Times New Roman" w:cs="Times New Roman"/>
          <w:sz w:val="22"/>
          <w:szCs w:val="22"/>
          <w:lang w:eastAsia="pl-PL"/>
        </w:rPr>
        <w:t>użyczy</w:t>
      </w:r>
      <w:r w:rsidR="00422462" w:rsidRPr="0065532A">
        <w:rPr>
          <w:rFonts w:ascii="Times New Roman" w:eastAsia="Times New Roman" w:hAnsi="Times New Roman" w:cs="Times New Roman"/>
          <w:sz w:val="22"/>
          <w:szCs w:val="22"/>
          <w:lang w:eastAsia="pl-PL"/>
        </w:rPr>
        <w:t xml:space="preserve"> stacje</w:t>
      </w:r>
      <w:r w:rsidR="008F4C6D"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Wykonawcy na podstawie odrębnej umowy</w:t>
      </w:r>
      <w:r w:rsidR="001B6327" w:rsidRPr="0065532A">
        <w:rPr>
          <w:rFonts w:ascii="Times New Roman" w:eastAsia="Times New Roman" w:hAnsi="Times New Roman" w:cs="Times New Roman"/>
          <w:sz w:val="22"/>
          <w:szCs w:val="22"/>
          <w:lang w:eastAsia="pl-PL"/>
        </w:rPr>
        <w:t xml:space="preserve">, stanowiącej </w:t>
      </w:r>
      <w:r w:rsidR="001B6327" w:rsidRPr="0065532A">
        <w:rPr>
          <w:rFonts w:ascii="Times New Roman" w:eastAsia="Times New Roman" w:hAnsi="Times New Roman" w:cs="Times New Roman"/>
          <w:b/>
          <w:bCs/>
          <w:sz w:val="22"/>
          <w:szCs w:val="22"/>
          <w:lang w:eastAsia="pl-PL"/>
        </w:rPr>
        <w:t xml:space="preserve">Załącznik nr 1 </w:t>
      </w:r>
      <w:r w:rsidR="001B6327" w:rsidRPr="0065532A">
        <w:rPr>
          <w:rFonts w:ascii="Times New Roman" w:eastAsia="Times New Roman" w:hAnsi="Times New Roman" w:cs="Times New Roman"/>
          <w:sz w:val="22"/>
          <w:szCs w:val="22"/>
          <w:lang w:eastAsia="pl-PL"/>
        </w:rPr>
        <w:t>do niniejszej umowy.</w:t>
      </w:r>
    </w:p>
    <w:p w14:paraId="10145B54" w14:textId="64DFB0E2" w:rsidR="00255E20" w:rsidRPr="0065532A" w:rsidRDefault="00255E20"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będzie eksploatowa</w:t>
      </w:r>
      <w:r w:rsidR="00E819F6" w:rsidRPr="0065532A">
        <w:rPr>
          <w:rFonts w:ascii="Times New Roman" w:eastAsia="Times New Roman" w:hAnsi="Times New Roman" w:cs="Times New Roman"/>
          <w:sz w:val="22"/>
          <w:szCs w:val="22"/>
          <w:lang w:eastAsia="pl-PL"/>
        </w:rPr>
        <w:t xml:space="preserve">ł </w:t>
      </w:r>
      <w:r w:rsidR="00422462" w:rsidRPr="0065532A">
        <w:rPr>
          <w:rFonts w:ascii="Times New Roman" w:eastAsia="Times New Roman" w:hAnsi="Times New Roman" w:cs="Times New Roman"/>
          <w:sz w:val="22"/>
          <w:szCs w:val="22"/>
          <w:lang w:eastAsia="pl-PL"/>
        </w:rPr>
        <w:t xml:space="preserve">autobusy, o których mowa w ust. 1 </w:t>
      </w:r>
      <w:r w:rsidRPr="0065532A">
        <w:rPr>
          <w:rFonts w:ascii="Times New Roman" w:eastAsia="Times New Roman" w:hAnsi="Times New Roman" w:cs="Times New Roman"/>
          <w:sz w:val="22"/>
          <w:szCs w:val="22"/>
          <w:lang w:eastAsia="pl-PL"/>
        </w:rPr>
        <w:t xml:space="preserve">wyłącznie w celu </w:t>
      </w:r>
      <w:r w:rsidR="00422462" w:rsidRPr="0065532A">
        <w:rPr>
          <w:rFonts w:ascii="Times New Roman" w:eastAsia="Times New Roman" w:hAnsi="Times New Roman" w:cs="Times New Roman"/>
          <w:sz w:val="22"/>
          <w:szCs w:val="22"/>
          <w:lang w:eastAsia="pl-PL"/>
        </w:rPr>
        <w:t xml:space="preserve">realizacji przewozów na linii </w:t>
      </w:r>
      <w:r w:rsidR="00B33C59" w:rsidRPr="0065532A">
        <w:rPr>
          <w:rFonts w:ascii="Times New Roman" w:eastAsia="Times New Roman" w:hAnsi="Times New Roman" w:cs="Times New Roman"/>
          <w:sz w:val="22"/>
          <w:szCs w:val="22"/>
          <w:lang w:eastAsia="pl-PL"/>
        </w:rPr>
        <w:t xml:space="preserve">komunikacyjnej nr 0 </w:t>
      </w:r>
      <w:r w:rsidR="00FB2AA0" w:rsidRPr="0065532A">
        <w:rPr>
          <w:rFonts w:ascii="Times New Roman" w:eastAsia="Times New Roman" w:hAnsi="Times New Roman" w:cs="Times New Roman"/>
          <w:sz w:val="22"/>
          <w:szCs w:val="22"/>
          <w:lang w:eastAsia="pl-PL"/>
        </w:rPr>
        <w:t>żyrardowskiej</w:t>
      </w:r>
      <w:r w:rsidR="00422462" w:rsidRPr="0065532A">
        <w:rPr>
          <w:rFonts w:ascii="Times New Roman" w:eastAsia="Times New Roman" w:hAnsi="Times New Roman" w:cs="Times New Roman"/>
          <w:sz w:val="22"/>
          <w:szCs w:val="22"/>
          <w:lang w:eastAsia="pl-PL"/>
        </w:rPr>
        <w:t xml:space="preserve"> komunikacji miejskiej, zleconych niniejszą Umową. Wykonawca będzie eksploatowa</w:t>
      </w:r>
      <w:r w:rsidR="00E819F6" w:rsidRPr="0065532A">
        <w:rPr>
          <w:rFonts w:ascii="Times New Roman" w:eastAsia="Times New Roman" w:hAnsi="Times New Roman" w:cs="Times New Roman"/>
          <w:sz w:val="22"/>
          <w:szCs w:val="22"/>
          <w:lang w:eastAsia="pl-PL"/>
        </w:rPr>
        <w:t>ł</w:t>
      </w:r>
      <w:r w:rsidR="00422462" w:rsidRPr="0065532A">
        <w:rPr>
          <w:rFonts w:ascii="Times New Roman" w:eastAsia="Times New Roman" w:hAnsi="Times New Roman" w:cs="Times New Roman"/>
          <w:sz w:val="22"/>
          <w:szCs w:val="22"/>
          <w:lang w:eastAsia="pl-PL"/>
        </w:rPr>
        <w:t xml:space="preserve"> stacje ładowania, o których mowa w ust. 2, wyłącznie w celu doładowywania baterii autobusów elektrycznych </w:t>
      </w:r>
      <w:r w:rsidR="00FB2AA0" w:rsidRPr="0065532A">
        <w:rPr>
          <w:rFonts w:ascii="Times New Roman" w:eastAsia="Times New Roman" w:hAnsi="Times New Roman" w:cs="Times New Roman"/>
          <w:sz w:val="22"/>
          <w:szCs w:val="22"/>
          <w:lang w:eastAsia="pl-PL"/>
        </w:rPr>
        <w:t>żyrardowski</w:t>
      </w:r>
      <w:r w:rsidR="00FC08A9" w:rsidRPr="0065532A">
        <w:rPr>
          <w:rFonts w:ascii="Times New Roman" w:eastAsia="Times New Roman" w:hAnsi="Times New Roman" w:cs="Times New Roman"/>
          <w:sz w:val="22"/>
          <w:szCs w:val="22"/>
          <w:lang w:eastAsia="pl-PL"/>
        </w:rPr>
        <w:t>e</w:t>
      </w:r>
      <w:r w:rsidR="00FB2AA0" w:rsidRPr="0065532A">
        <w:rPr>
          <w:rFonts w:ascii="Times New Roman" w:eastAsia="Times New Roman" w:hAnsi="Times New Roman" w:cs="Times New Roman"/>
          <w:sz w:val="22"/>
          <w:szCs w:val="22"/>
          <w:lang w:eastAsia="pl-PL"/>
        </w:rPr>
        <w:t>j</w:t>
      </w:r>
      <w:r w:rsidR="00422462" w:rsidRPr="0065532A">
        <w:rPr>
          <w:rFonts w:ascii="Times New Roman" w:eastAsia="Times New Roman" w:hAnsi="Times New Roman" w:cs="Times New Roman"/>
          <w:sz w:val="22"/>
          <w:szCs w:val="22"/>
          <w:lang w:eastAsia="pl-PL"/>
        </w:rPr>
        <w:t xml:space="preserve"> komunikacji miejskiej</w:t>
      </w:r>
      <w:r w:rsidRPr="0065532A">
        <w:rPr>
          <w:rFonts w:ascii="Times New Roman" w:eastAsia="Times New Roman" w:hAnsi="Times New Roman" w:cs="Times New Roman"/>
          <w:sz w:val="22"/>
          <w:szCs w:val="22"/>
          <w:lang w:eastAsia="pl-PL"/>
        </w:rPr>
        <w:t xml:space="preserve">. </w:t>
      </w:r>
      <w:r w:rsidR="00422462" w:rsidRPr="0065532A">
        <w:rPr>
          <w:rFonts w:ascii="Times New Roman" w:eastAsia="Times New Roman" w:hAnsi="Times New Roman" w:cs="Times New Roman"/>
          <w:sz w:val="22"/>
          <w:szCs w:val="22"/>
          <w:lang w:eastAsia="pl-PL"/>
        </w:rPr>
        <w:t xml:space="preserve">Wykonawca będzie stale utrzymywał w sprawności autobusy i stacje ładowania, odpowiedzialny </w:t>
      </w:r>
      <w:r w:rsidR="00B33C59" w:rsidRPr="0065532A">
        <w:rPr>
          <w:rFonts w:ascii="Times New Roman" w:eastAsia="Times New Roman" w:hAnsi="Times New Roman" w:cs="Times New Roman"/>
          <w:sz w:val="22"/>
          <w:szCs w:val="22"/>
          <w:lang w:eastAsia="pl-PL"/>
        </w:rPr>
        <w:t xml:space="preserve">będzie </w:t>
      </w:r>
      <w:r w:rsidR="00422462" w:rsidRPr="0065532A">
        <w:rPr>
          <w:rFonts w:ascii="Times New Roman" w:eastAsia="Times New Roman" w:hAnsi="Times New Roman" w:cs="Times New Roman"/>
          <w:sz w:val="22"/>
          <w:szCs w:val="22"/>
          <w:lang w:eastAsia="pl-PL"/>
        </w:rPr>
        <w:t xml:space="preserve">także za usuwanie powstałych szkód komunikacyjnych. </w:t>
      </w:r>
      <w:r w:rsidRPr="0065532A">
        <w:rPr>
          <w:rFonts w:ascii="Times New Roman" w:eastAsia="Times New Roman" w:hAnsi="Times New Roman" w:cs="Times New Roman"/>
          <w:sz w:val="22"/>
          <w:szCs w:val="22"/>
          <w:lang w:eastAsia="pl-PL"/>
        </w:rPr>
        <w:t>Koszty bieżącej eksploatacji</w:t>
      </w:r>
      <w:r w:rsidR="00FC08A9"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utrzymania w</w:t>
      </w:r>
      <w:r w:rsidR="00E819F6"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 xml:space="preserve">sprawności </w:t>
      </w:r>
      <w:r w:rsidR="00422462" w:rsidRPr="0065532A">
        <w:rPr>
          <w:rFonts w:ascii="Times New Roman" w:eastAsia="Times New Roman" w:hAnsi="Times New Roman" w:cs="Times New Roman"/>
          <w:sz w:val="22"/>
          <w:szCs w:val="22"/>
          <w:lang w:eastAsia="pl-PL"/>
        </w:rPr>
        <w:t>autobusów i</w:t>
      </w:r>
      <w:r w:rsidR="005A6F1A" w:rsidRPr="0065532A">
        <w:rPr>
          <w:rFonts w:ascii="Times New Roman" w:eastAsia="Times New Roman" w:hAnsi="Times New Roman" w:cs="Times New Roman"/>
          <w:sz w:val="22"/>
          <w:szCs w:val="22"/>
          <w:lang w:eastAsia="pl-PL"/>
        </w:rPr>
        <w:t> </w:t>
      </w:r>
      <w:r w:rsidR="00422462" w:rsidRPr="0065532A">
        <w:rPr>
          <w:rFonts w:ascii="Times New Roman" w:eastAsia="Times New Roman" w:hAnsi="Times New Roman" w:cs="Times New Roman"/>
          <w:sz w:val="22"/>
          <w:szCs w:val="22"/>
          <w:lang w:eastAsia="pl-PL"/>
        </w:rPr>
        <w:t>ładowarek</w:t>
      </w:r>
      <w:r w:rsidRPr="0065532A">
        <w:rPr>
          <w:rFonts w:ascii="Times New Roman" w:eastAsia="Times New Roman" w:hAnsi="Times New Roman" w:cs="Times New Roman"/>
          <w:sz w:val="22"/>
          <w:szCs w:val="22"/>
          <w:lang w:eastAsia="pl-PL"/>
        </w:rPr>
        <w:t xml:space="preserve"> ponosi Wykonawca.</w:t>
      </w:r>
      <w:r w:rsidR="00422462" w:rsidRPr="0065532A">
        <w:rPr>
          <w:rFonts w:ascii="Times New Roman" w:eastAsia="Times New Roman" w:hAnsi="Times New Roman" w:cs="Times New Roman"/>
          <w:sz w:val="22"/>
          <w:szCs w:val="22"/>
          <w:lang w:eastAsia="pl-PL"/>
        </w:rPr>
        <w:t xml:space="preserve"> </w:t>
      </w:r>
    </w:p>
    <w:p w14:paraId="022779F4" w14:textId="335E5563" w:rsidR="00FC08A9" w:rsidRPr="0065532A" w:rsidRDefault="00FC08A9"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Koszty ubezpieczenia autobusów</w:t>
      </w:r>
      <w:r w:rsidRPr="0065532A">
        <w:rPr>
          <w:rFonts w:ascii="Times New Roman" w:hAnsi="Times New Roman" w:cs="Times New Roman"/>
          <w:sz w:val="22"/>
          <w:szCs w:val="22"/>
        </w:rPr>
        <w:t xml:space="preserve"> </w:t>
      </w:r>
      <w:r w:rsidRPr="0065532A">
        <w:rPr>
          <w:rFonts w:ascii="Times New Roman" w:eastAsia="Times New Roman" w:hAnsi="Times New Roman" w:cs="Times New Roman"/>
          <w:sz w:val="22"/>
          <w:szCs w:val="22"/>
          <w:lang w:eastAsia="pl-PL"/>
        </w:rPr>
        <w:t xml:space="preserve">oraz zużytej energii elektrycznej przez eksploatowane autobusy </w:t>
      </w:r>
      <w:r w:rsidRPr="0065532A">
        <w:rPr>
          <w:rFonts w:ascii="Times New Roman" w:eastAsia="Times New Roman" w:hAnsi="Times New Roman" w:cs="Times New Roman"/>
          <w:sz w:val="22"/>
          <w:szCs w:val="22"/>
          <w:lang w:eastAsia="pl-PL"/>
        </w:rPr>
        <w:lastRenderedPageBreak/>
        <w:t>elektryczne ponosi Zamawiający.</w:t>
      </w:r>
    </w:p>
    <w:p w14:paraId="33983CE1" w14:textId="5A9DF6D5" w:rsidR="00C665A4" w:rsidRPr="0065532A" w:rsidRDefault="00C665A4"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 przypadku poważnej awarii pojazdu, wykraczającej poza bieżącą naprawę, </w:t>
      </w:r>
      <w:r w:rsidR="001C3409" w:rsidRPr="0065532A">
        <w:rPr>
          <w:rFonts w:ascii="Times New Roman" w:eastAsia="Times New Roman" w:hAnsi="Times New Roman" w:cs="Times New Roman"/>
          <w:sz w:val="22"/>
          <w:szCs w:val="22"/>
          <w:lang w:eastAsia="pl-PL"/>
        </w:rPr>
        <w:t xml:space="preserve">i przedmiot objęty gwarancją, </w:t>
      </w:r>
      <w:r w:rsidR="001B1187" w:rsidRPr="0065532A">
        <w:rPr>
          <w:rFonts w:ascii="Times New Roman" w:eastAsia="Times New Roman" w:hAnsi="Times New Roman" w:cs="Times New Roman"/>
          <w:sz w:val="22"/>
          <w:szCs w:val="22"/>
          <w:lang w:eastAsia="pl-PL"/>
        </w:rPr>
        <w:t>Wykonawca</w:t>
      </w:r>
      <w:r w:rsidRPr="0065532A">
        <w:rPr>
          <w:rFonts w:ascii="Times New Roman" w:eastAsia="Times New Roman" w:hAnsi="Times New Roman" w:cs="Times New Roman"/>
          <w:sz w:val="22"/>
          <w:szCs w:val="22"/>
          <w:lang w:eastAsia="pl-PL"/>
        </w:rPr>
        <w:t xml:space="preserve"> niezwłocznie powiadomi Miasto </w:t>
      </w:r>
      <w:r w:rsidR="00FC08A9" w:rsidRPr="0065532A">
        <w:rPr>
          <w:rFonts w:ascii="Times New Roman" w:eastAsia="Times New Roman" w:hAnsi="Times New Roman" w:cs="Times New Roman"/>
          <w:sz w:val="22"/>
          <w:szCs w:val="22"/>
          <w:lang w:eastAsia="pl-PL"/>
        </w:rPr>
        <w:t>Żyrardów</w:t>
      </w:r>
      <w:r w:rsidRPr="0065532A">
        <w:rPr>
          <w:rFonts w:ascii="Times New Roman" w:eastAsia="Times New Roman" w:hAnsi="Times New Roman" w:cs="Times New Roman"/>
          <w:sz w:val="22"/>
          <w:szCs w:val="22"/>
          <w:lang w:eastAsia="pl-PL"/>
        </w:rPr>
        <w:t xml:space="preserve"> o zaistniał</w:t>
      </w:r>
      <w:r w:rsidR="00422462" w:rsidRPr="0065532A">
        <w:rPr>
          <w:rFonts w:ascii="Times New Roman" w:eastAsia="Times New Roman" w:hAnsi="Times New Roman" w:cs="Times New Roman"/>
          <w:sz w:val="22"/>
          <w:szCs w:val="22"/>
          <w:lang w:eastAsia="pl-PL"/>
        </w:rPr>
        <w:t>ym</w:t>
      </w:r>
      <w:r w:rsidRPr="0065532A">
        <w:rPr>
          <w:rFonts w:ascii="Times New Roman" w:eastAsia="Times New Roman" w:hAnsi="Times New Roman" w:cs="Times New Roman"/>
          <w:sz w:val="22"/>
          <w:szCs w:val="22"/>
          <w:lang w:eastAsia="pl-PL"/>
        </w:rPr>
        <w:t xml:space="preserve"> </w:t>
      </w:r>
      <w:r w:rsidR="00422462" w:rsidRPr="0065532A">
        <w:rPr>
          <w:rFonts w:ascii="Times New Roman" w:eastAsia="Times New Roman" w:hAnsi="Times New Roman" w:cs="Times New Roman"/>
          <w:sz w:val="22"/>
          <w:szCs w:val="22"/>
          <w:lang w:eastAsia="pl-PL"/>
        </w:rPr>
        <w:t>zdarzeniu</w:t>
      </w:r>
      <w:r w:rsidRPr="0065532A">
        <w:rPr>
          <w:rFonts w:ascii="Times New Roman" w:eastAsia="Times New Roman" w:hAnsi="Times New Roman" w:cs="Times New Roman"/>
          <w:sz w:val="22"/>
          <w:szCs w:val="22"/>
          <w:lang w:eastAsia="pl-PL"/>
        </w:rPr>
        <w:t xml:space="preserve"> i uzgodni z Miast</w:t>
      </w:r>
      <w:r w:rsidR="00FC08A9" w:rsidRPr="0065532A">
        <w:rPr>
          <w:rFonts w:ascii="Times New Roman" w:eastAsia="Times New Roman" w:hAnsi="Times New Roman" w:cs="Times New Roman"/>
          <w:sz w:val="22"/>
          <w:szCs w:val="22"/>
          <w:lang w:eastAsia="pl-PL"/>
        </w:rPr>
        <w:t>em</w:t>
      </w:r>
      <w:r w:rsidRPr="0065532A">
        <w:rPr>
          <w:rFonts w:ascii="Times New Roman" w:eastAsia="Times New Roman" w:hAnsi="Times New Roman" w:cs="Times New Roman"/>
          <w:sz w:val="22"/>
          <w:szCs w:val="22"/>
          <w:lang w:eastAsia="pl-PL"/>
        </w:rPr>
        <w:t xml:space="preserve"> dalszy tryb postępowania.</w:t>
      </w:r>
    </w:p>
    <w:p w14:paraId="6E397DB9" w14:textId="281FC43F" w:rsidR="00C665A4" w:rsidRPr="0065532A" w:rsidRDefault="00C665A4"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Okres umów </w:t>
      </w:r>
      <w:r w:rsidR="007172CD" w:rsidRPr="0065532A">
        <w:rPr>
          <w:rFonts w:ascii="Times New Roman" w:eastAsia="Times New Roman" w:hAnsi="Times New Roman" w:cs="Times New Roman"/>
          <w:sz w:val="22"/>
          <w:szCs w:val="22"/>
          <w:lang w:eastAsia="pl-PL"/>
        </w:rPr>
        <w:t>użyczenia</w:t>
      </w:r>
      <w:r w:rsidRPr="0065532A">
        <w:rPr>
          <w:rFonts w:ascii="Times New Roman" w:eastAsia="Times New Roman" w:hAnsi="Times New Roman" w:cs="Times New Roman"/>
          <w:sz w:val="22"/>
          <w:szCs w:val="22"/>
          <w:lang w:eastAsia="pl-PL"/>
        </w:rPr>
        <w:t xml:space="preserve"> będzie zgodny z okresem obowiązywania niniejszej Umowy.</w:t>
      </w:r>
    </w:p>
    <w:p w14:paraId="5E09685C" w14:textId="13161C07" w:rsidR="008F4C6D" w:rsidRPr="0065532A" w:rsidRDefault="008F4C6D"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Wykonawca zapewni </w:t>
      </w:r>
      <w:r w:rsidR="007F508F" w:rsidRPr="0065532A">
        <w:rPr>
          <w:rFonts w:ascii="Times New Roman" w:eastAsia="Times New Roman" w:hAnsi="Times New Roman" w:cs="Times New Roman"/>
          <w:sz w:val="22"/>
          <w:szCs w:val="22"/>
          <w:lang w:eastAsia="pl-PL"/>
        </w:rPr>
        <w:t xml:space="preserve">ponadto </w:t>
      </w:r>
      <w:r w:rsidR="00B70A4F" w:rsidRPr="0065532A">
        <w:rPr>
          <w:rFonts w:ascii="Times New Roman" w:eastAsia="Times New Roman" w:hAnsi="Times New Roman" w:cs="Times New Roman"/>
          <w:sz w:val="22"/>
          <w:szCs w:val="22"/>
          <w:lang w:eastAsia="pl-PL"/>
        </w:rPr>
        <w:t>dwa</w:t>
      </w:r>
      <w:r w:rsidRPr="0065532A">
        <w:rPr>
          <w:rFonts w:ascii="Times New Roman" w:eastAsia="Times New Roman" w:hAnsi="Times New Roman" w:cs="Times New Roman"/>
          <w:sz w:val="22"/>
          <w:szCs w:val="22"/>
          <w:lang w:eastAsia="pl-PL"/>
        </w:rPr>
        <w:t xml:space="preserve"> pojazd</w:t>
      </w:r>
      <w:r w:rsidR="00B70A4F" w:rsidRPr="0065532A">
        <w:rPr>
          <w:rFonts w:ascii="Times New Roman" w:eastAsia="Times New Roman" w:hAnsi="Times New Roman" w:cs="Times New Roman"/>
          <w:sz w:val="22"/>
          <w:szCs w:val="22"/>
          <w:lang w:eastAsia="pl-PL"/>
        </w:rPr>
        <w:t>y rezerwowe, spełniające wymagania określone w</w:t>
      </w:r>
      <w:r w:rsidR="001E06DF" w:rsidRPr="0065532A">
        <w:rPr>
          <w:rFonts w:ascii="Times New Roman" w:eastAsia="Times New Roman" w:hAnsi="Times New Roman" w:cs="Times New Roman"/>
          <w:b/>
          <w:bCs/>
          <w:sz w:val="22"/>
          <w:szCs w:val="22"/>
          <w:lang w:eastAsia="pl-PL"/>
        </w:rPr>
        <w:t> Z</w:t>
      </w:r>
      <w:r w:rsidR="00B70A4F" w:rsidRPr="0065532A">
        <w:rPr>
          <w:rFonts w:ascii="Times New Roman" w:eastAsia="Times New Roman" w:hAnsi="Times New Roman" w:cs="Times New Roman"/>
          <w:b/>
          <w:bCs/>
          <w:sz w:val="22"/>
          <w:szCs w:val="22"/>
          <w:lang w:eastAsia="pl-PL"/>
        </w:rPr>
        <w:t xml:space="preserve">ałączniku nr </w:t>
      </w:r>
      <w:r w:rsidR="003932D3" w:rsidRPr="0065532A">
        <w:rPr>
          <w:rFonts w:ascii="Times New Roman" w:eastAsia="Times New Roman" w:hAnsi="Times New Roman" w:cs="Times New Roman"/>
          <w:b/>
          <w:bCs/>
          <w:sz w:val="22"/>
          <w:szCs w:val="22"/>
          <w:lang w:eastAsia="pl-PL"/>
        </w:rPr>
        <w:t>4</w:t>
      </w:r>
      <w:r w:rsidR="00B70A4F" w:rsidRPr="0065532A">
        <w:rPr>
          <w:rFonts w:ascii="Times New Roman" w:eastAsia="Times New Roman" w:hAnsi="Times New Roman" w:cs="Times New Roman"/>
          <w:b/>
          <w:bCs/>
          <w:sz w:val="22"/>
          <w:szCs w:val="22"/>
          <w:lang w:eastAsia="pl-PL"/>
        </w:rPr>
        <w:t xml:space="preserve"> </w:t>
      </w:r>
      <w:r w:rsidR="00B70A4F" w:rsidRPr="0065532A">
        <w:rPr>
          <w:rFonts w:ascii="Times New Roman" w:eastAsia="Times New Roman" w:hAnsi="Times New Roman" w:cs="Times New Roman"/>
          <w:sz w:val="22"/>
          <w:szCs w:val="22"/>
          <w:lang w:eastAsia="pl-PL"/>
        </w:rPr>
        <w:t>do Umowy.</w:t>
      </w:r>
      <w:r w:rsidRPr="0065532A">
        <w:rPr>
          <w:rFonts w:ascii="Times New Roman" w:eastAsia="Times New Roman" w:hAnsi="Times New Roman" w:cs="Times New Roman"/>
          <w:b/>
          <w:bCs/>
          <w:sz w:val="22"/>
          <w:szCs w:val="22"/>
          <w:lang w:eastAsia="pl-PL"/>
        </w:rPr>
        <w:t xml:space="preserve"> </w:t>
      </w:r>
      <w:r w:rsidR="0007037A" w:rsidRPr="0065532A">
        <w:rPr>
          <w:rFonts w:ascii="Times New Roman" w:eastAsia="Times New Roman" w:hAnsi="Times New Roman" w:cs="Times New Roman"/>
          <w:sz w:val="22"/>
          <w:szCs w:val="22"/>
          <w:lang w:eastAsia="pl-PL"/>
        </w:rPr>
        <w:t>Autobusy rezerwowe mogą być w trakcie obowiązywania Umowy wymieniane przez Wykonawcę, pod warunkiem każdorazowego spełnienia wszystkich wymaganych parametrów technicznych.</w:t>
      </w:r>
    </w:p>
    <w:p w14:paraId="05DFF119" w14:textId="245D5A53" w:rsidR="00417310" w:rsidRPr="0065532A" w:rsidRDefault="00417310"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zobowiązany jest przekazać Zamawiającemu dane dotyczące autobusów rezerwowych, obejmujące co najmniej: markę i typ pojazdu, numer rejestracyjny i numer VIN, rok produkcji, rodzaj napędu, w tym spełnianą normę EURO</w:t>
      </w:r>
      <w:r w:rsidR="00BF33C0">
        <w:rPr>
          <w:rFonts w:ascii="Times New Roman" w:eastAsia="Times New Roman" w:hAnsi="Times New Roman" w:cs="Times New Roman"/>
          <w:sz w:val="22"/>
          <w:szCs w:val="22"/>
          <w:lang w:eastAsia="pl-PL"/>
        </w:rPr>
        <w:t xml:space="preserve"> lub równoważną</w:t>
      </w:r>
      <w:r w:rsidRPr="0065532A">
        <w:rPr>
          <w:rFonts w:ascii="Times New Roman" w:eastAsia="Times New Roman" w:hAnsi="Times New Roman" w:cs="Times New Roman"/>
          <w:sz w:val="22"/>
          <w:szCs w:val="22"/>
          <w:lang w:eastAsia="pl-PL"/>
        </w:rPr>
        <w:t>, liczbę miejsc ogółem, siedzących i dostępnych z</w:t>
      </w:r>
      <w:r w:rsidR="001E06DF"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 xml:space="preserve">niskiej podłogi, </w:t>
      </w:r>
      <w:r w:rsidR="0007037A" w:rsidRPr="0065532A">
        <w:rPr>
          <w:rFonts w:ascii="Times New Roman" w:eastAsia="Times New Roman" w:hAnsi="Times New Roman" w:cs="Times New Roman"/>
          <w:sz w:val="22"/>
          <w:szCs w:val="22"/>
          <w:lang w:eastAsia="pl-PL"/>
        </w:rPr>
        <w:t xml:space="preserve">rodzaj ogrzewania i klimatyzacji, </w:t>
      </w:r>
      <w:r w:rsidRPr="0065532A">
        <w:rPr>
          <w:rFonts w:ascii="Times New Roman" w:eastAsia="Times New Roman" w:hAnsi="Times New Roman" w:cs="Times New Roman"/>
          <w:sz w:val="22"/>
          <w:szCs w:val="22"/>
          <w:lang w:eastAsia="pl-PL"/>
        </w:rPr>
        <w:t>wyposażenie w</w:t>
      </w:r>
      <w:r w:rsidR="005A6F1A"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elementy informacji pasażerskiej</w:t>
      </w:r>
      <w:r w:rsidR="0007037A" w:rsidRPr="0065532A">
        <w:rPr>
          <w:rFonts w:ascii="Times New Roman" w:eastAsia="Times New Roman" w:hAnsi="Times New Roman" w:cs="Times New Roman"/>
          <w:sz w:val="22"/>
          <w:szCs w:val="22"/>
          <w:lang w:eastAsia="pl-PL"/>
        </w:rPr>
        <w:t xml:space="preserve">. Pierwszy wykaz Wykonawca przekazuje Zamawiającemu co najmniej na 7 (siedem) dni przed rozpoczęciem świadczenia przewozów, a kolejne wykazy </w:t>
      </w:r>
      <w:r w:rsidR="00B33C59" w:rsidRPr="0065532A">
        <w:rPr>
          <w:rFonts w:ascii="Times New Roman" w:eastAsia="Times New Roman" w:hAnsi="Times New Roman" w:cs="Times New Roman"/>
          <w:sz w:val="22"/>
          <w:szCs w:val="22"/>
          <w:lang w:eastAsia="pl-PL"/>
        </w:rPr>
        <w:t xml:space="preserve">– </w:t>
      </w:r>
      <w:r w:rsidR="0007037A" w:rsidRPr="0065532A">
        <w:rPr>
          <w:rFonts w:ascii="Times New Roman" w:eastAsia="Times New Roman" w:hAnsi="Times New Roman" w:cs="Times New Roman"/>
          <w:sz w:val="22"/>
          <w:szCs w:val="22"/>
          <w:lang w:eastAsia="pl-PL"/>
        </w:rPr>
        <w:t>na 7 (siedem) dni przed dokonaniem wymiany autobusu rezerwowego.</w:t>
      </w:r>
    </w:p>
    <w:p w14:paraId="4C976C72" w14:textId="4B97AAD9" w:rsidR="007F508F" w:rsidRPr="0065532A" w:rsidRDefault="007F508F" w:rsidP="00D61A46">
      <w:pPr>
        <w:pStyle w:val="Akapitzlist"/>
        <w:widowControl w:val="0"/>
        <w:numPr>
          <w:ilvl w:val="0"/>
          <w:numId w:val="25"/>
        </w:numPr>
        <w:spacing w:after="0" w:line="360" w:lineRule="auto"/>
        <w:ind w:left="357" w:hanging="357"/>
        <w:contextualSpacing w:val="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Pojazdy rezerwowe mogą świadczyć Przewozy wyłącznie w przypadku niesprawności lub niedostępności autobusów elektrycznych. Po przywróceniu sprawności lub dostępności autobusów elektrycznych i pełnym naładowaniu ich baterii, autobusy rezerwowe powinny być nimi zastąpione, nie później niż od początku następnego dnia roboczego.</w:t>
      </w:r>
    </w:p>
    <w:p w14:paraId="0ED5636A" w14:textId="26DE28D7" w:rsidR="0086556D" w:rsidRPr="0065532A" w:rsidRDefault="009A037F" w:rsidP="00590EEE">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r w:rsidR="00C665A4" w:rsidRPr="0065532A">
        <w:rPr>
          <w:rFonts w:eastAsia="Arial Unicode MS"/>
          <w:bCs/>
          <w:kern w:val="1"/>
          <w:sz w:val="22"/>
          <w:szCs w:val="22"/>
          <w:u w:val="none"/>
        </w:rPr>
        <w:t>3</w:t>
      </w:r>
      <w:r w:rsidR="00590EEE" w:rsidRPr="0065532A">
        <w:rPr>
          <w:rFonts w:eastAsia="Arial Unicode MS"/>
          <w:bCs/>
          <w:kern w:val="1"/>
          <w:sz w:val="22"/>
          <w:szCs w:val="22"/>
          <w:u w:val="none"/>
        </w:rPr>
        <w:br/>
      </w:r>
      <w:r w:rsidR="0086556D" w:rsidRPr="0065532A">
        <w:rPr>
          <w:rFonts w:eastAsia="Arial Unicode MS"/>
          <w:bCs/>
          <w:kern w:val="1"/>
          <w:sz w:val="22"/>
          <w:szCs w:val="22"/>
          <w:u w:val="none"/>
        </w:rPr>
        <w:t>Zobowiązania Wykonawcy</w:t>
      </w:r>
    </w:p>
    <w:p w14:paraId="3ABAD00B" w14:textId="43F7C6F0" w:rsidR="008637A1" w:rsidRPr="0065532A" w:rsidRDefault="00A23490" w:rsidP="00D61A46">
      <w:pPr>
        <w:pStyle w:val="Akapitzlist"/>
        <w:keepNext/>
        <w:widowControl w:val="0"/>
        <w:numPr>
          <w:ilvl w:val="0"/>
          <w:numId w:val="7"/>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w:t>
      </w:r>
      <w:r w:rsidR="008637A1" w:rsidRPr="0065532A">
        <w:rPr>
          <w:rFonts w:ascii="Times New Roman" w:eastAsia="Times New Roman" w:hAnsi="Times New Roman" w:cs="Times New Roman"/>
          <w:sz w:val="22"/>
          <w:szCs w:val="22"/>
          <w:lang w:eastAsia="pl-PL"/>
        </w:rPr>
        <w:t xml:space="preserve"> jest zobowiązany w szczególności do:</w:t>
      </w:r>
    </w:p>
    <w:p w14:paraId="2F6239F0" w14:textId="2C9CED1A" w:rsidR="0071423D" w:rsidRPr="0065532A" w:rsidRDefault="002E5C72"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świadczenia usług na warunkach określonych w Umowie, przy zachowaniu: </w:t>
      </w:r>
      <w:r w:rsidR="0071423D" w:rsidRPr="0065532A">
        <w:rPr>
          <w:rFonts w:ascii="Times New Roman" w:eastAsia="Times New Roman" w:hAnsi="Times New Roman" w:cs="Times New Roman"/>
          <w:sz w:val="22"/>
          <w:szCs w:val="22"/>
          <w:lang w:eastAsia="pl-PL"/>
        </w:rPr>
        <w:t xml:space="preserve">zasad świadczenia usług oraz </w:t>
      </w:r>
      <w:r w:rsidRPr="0065532A">
        <w:rPr>
          <w:rFonts w:ascii="Times New Roman" w:eastAsia="Times New Roman" w:hAnsi="Times New Roman" w:cs="Times New Roman"/>
          <w:sz w:val="22"/>
          <w:szCs w:val="22"/>
          <w:lang w:eastAsia="pl-PL"/>
        </w:rPr>
        <w:t xml:space="preserve">parametrów </w:t>
      </w:r>
      <w:r w:rsidR="0071423D" w:rsidRPr="0065532A">
        <w:rPr>
          <w:rFonts w:ascii="Times New Roman" w:eastAsia="Times New Roman" w:hAnsi="Times New Roman" w:cs="Times New Roman"/>
          <w:sz w:val="22"/>
          <w:szCs w:val="22"/>
          <w:lang w:eastAsia="pl-PL"/>
        </w:rPr>
        <w:t>jakościowych</w:t>
      </w:r>
      <w:r w:rsidRPr="0065532A">
        <w:rPr>
          <w:rFonts w:ascii="Times New Roman" w:eastAsia="Times New Roman" w:hAnsi="Times New Roman" w:cs="Times New Roman"/>
          <w:sz w:val="22"/>
          <w:szCs w:val="22"/>
          <w:lang w:eastAsia="pl-PL"/>
        </w:rPr>
        <w:t xml:space="preserve">, </w:t>
      </w:r>
      <w:r w:rsidR="0071423D" w:rsidRPr="0065532A">
        <w:rPr>
          <w:rFonts w:ascii="Times New Roman" w:eastAsia="Times New Roman" w:hAnsi="Times New Roman" w:cs="Times New Roman"/>
          <w:sz w:val="22"/>
          <w:szCs w:val="22"/>
          <w:lang w:eastAsia="pl-PL"/>
        </w:rPr>
        <w:t xml:space="preserve">określonych w </w:t>
      </w:r>
      <w:r w:rsidR="001E06DF" w:rsidRPr="0065532A">
        <w:rPr>
          <w:rFonts w:ascii="Times New Roman" w:eastAsia="Times New Roman" w:hAnsi="Times New Roman" w:cs="Times New Roman"/>
          <w:b/>
          <w:bCs/>
          <w:sz w:val="22"/>
          <w:szCs w:val="22"/>
          <w:lang w:eastAsia="pl-PL"/>
        </w:rPr>
        <w:t>Z</w:t>
      </w:r>
      <w:r w:rsidR="0071423D" w:rsidRPr="0065532A">
        <w:rPr>
          <w:rFonts w:ascii="Times New Roman" w:eastAsia="Times New Roman" w:hAnsi="Times New Roman" w:cs="Times New Roman"/>
          <w:b/>
          <w:bCs/>
          <w:sz w:val="22"/>
          <w:szCs w:val="22"/>
          <w:lang w:eastAsia="pl-PL"/>
        </w:rPr>
        <w:t>ałącznik</w:t>
      </w:r>
      <w:r w:rsidR="001E06DF" w:rsidRPr="0065532A">
        <w:rPr>
          <w:rFonts w:ascii="Times New Roman" w:eastAsia="Times New Roman" w:hAnsi="Times New Roman" w:cs="Times New Roman"/>
          <w:b/>
          <w:bCs/>
          <w:sz w:val="22"/>
          <w:szCs w:val="22"/>
          <w:lang w:eastAsia="pl-PL"/>
        </w:rPr>
        <w:t>u</w:t>
      </w:r>
      <w:r w:rsidR="0071423D" w:rsidRPr="0065532A">
        <w:rPr>
          <w:rFonts w:ascii="Times New Roman" w:eastAsia="Times New Roman" w:hAnsi="Times New Roman" w:cs="Times New Roman"/>
          <w:b/>
          <w:bCs/>
          <w:sz w:val="22"/>
          <w:szCs w:val="22"/>
          <w:lang w:eastAsia="pl-PL"/>
        </w:rPr>
        <w:t xml:space="preserve"> nr </w:t>
      </w:r>
      <w:r w:rsidR="003932D3" w:rsidRPr="0065532A">
        <w:rPr>
          <w:rFonts w:ascii="Times New Roman" w:eastAsia="Times New Roman" w:hAnsi="Times New Roman" w:cs="Times New Roman"/>
          <w:b/>
          <w:bCs/>
          <w:sz w:val="22"/>
          <w:szCs w:val="22"/>
          <w:lang w:eastAsia="pl-PL"/>
        </w:rPr>
        <w:t>3</w:t>
      </w:r>
      <w:r w:rsidR="0071423D" w:rsidRPr="0065532A">
        <w:rPr>
          <w:rFonts w:ascii="Times New Roman" w:eastAsia="Times New Roman" w:hAnsi="Times New Roman" w:cs="Times New Roman"/>
          <w:b/>
          <w:bCs/>
          <w:sz w:val="22"/>
          <w:szCs w:val="22"/>
          <w:lang w:eastAsia="pl-PL"/>
        </w:rPr>
        <w:t xml:space="preserve"> </w:t>
      </w:r>
      <w:r w:rsidR="0071423D" w:rsidRPr="0065532A">
        <w:rPr>
          <w:rFonts w:ascii="Times New Roman" w:eastAsia="Times New Roman" w:hAnsi="Times New Roman" w:cs="Times New Roman"/>
          <w:sz w:val="22"/>
          <w:szCs w:val="22"/>
          <w:lang w:eastAsia="pl-PL"/>
        </w:rPr>
        <w:t>do</w:t>
      </w:r>
      <w:r w:rsidR="00B33C59" w:rsidRPr="0065532A">
        <w:rPr>
          <w:rFonts w:ascii="Times New Roman" w:eastAsia="Times New Roman" w:hAnsi="Times New Roman" w:cs="Times New Roman"/>
          <w:sz w:val="22"/>
          <w:szCs w:val="22"/>
          <w:lang w:eastAsia="pl-PL"/>
        </w:rPr>
        <w:t> </w:t>
      </w:r>
      <w:r w:rsidR="0071423D" w:rsidRPr="0065532A">
        <w:rPr>
          <w:rFonts w:ascii="Times New Roman" w:eastAsia="Times New Roman" w:hAnsi="Times New Roman" w:cs="Times New Roman"/>
          <w:sz w:val="22"/>
          <w:szCs w:val="22"/>
          <w:lang w:eastAsia="pl-PL"/>
        </w:rPr>
        <w:t>Umowy, a także</w:t>
      </w:r>
      <w:r w:rsidRPr="0065532A">
        <w:rPr>
          <w:rFonts w:ascii="Times New Roman" w:eastAsia="Times New Roman" w:hAnsi="Times New Roman" w:cs="Times New Roman"/>
          <w:sz w:val="22"/>
          <w:szCs w:val="22"/>
          <w:lang w:eastAsia="pl-PL"/>
        </w:rPr>
        <w:t xml:space="preserve"> </w:t>
      </w:r>
      <w:r w:rsidR="0071423D" w:rsidRPr="0065532A">
        <w:rPr>
          <w:rFonts w:ascii="Times New Roman" w:eastAsia="Times New Roman" w:hAnsi="Times New Roman" w:cs="Times New Roman"/>
          <w:sz w:val="22"/>
          <w:szCs w:val="22"/>
          <w:lang w:eastAsia="pl-PL"/>
        </w:rPr>
        <w:t>obowiązujących norm i przepisów;</w:t>
      </w:r>
    </w:p>
    <w:p w14:paraId="2BCC172E" w14:textId="1FCAB04F" w:rsidR="006A58D0" w:rsidRPr="0065532A" w:rsidRDefault="0071423D"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zapewnienia, że wykorzystywane</w:t>
      </w:r>
      <w:r w:rsidR="002E5C72" w:rsidRPr="0065532A">
        <w:rPr>
          <w:rFonts w:ascii="Times New Roman" w:eastAsia="Times New Roman" w:hAnsi="Times New Roman" w:cs="Times New Roman"/>
          <w:sz w:val="22"/>
          <w:szCs w:val="22"/>
          <w:lang w:eastAsia="pl-PL"/>
        </w:rPr>
        <w:t xml:space="preserve"> przez Wykonawcę pojazdy </w:t>
      </w:r>
      <w:r w:rsidR="00F11853" w:rsidRPr="0065532A">
        <w:rPr>
          <w:rFonts w:ascii="Times New Roman" w:eastAsia="Times New Roman" w:hAnsi="Times New Roman" w:cs="Times New Roman"/>
          <w:sz w:val="22"/>
          <w:szCs w:val="22"/>
          <w:lang w:eastAsia="pl-PL"/>
        </w:rPr>
        <w:t xml:space="preserve">rezerwowe </w:t>
      </w:r>
      <w:r w:rsidR="002E5C72" w:rsidRPr="0065532A">
        <w:rPr>
          <w:rFonts w:ascii="Times New Roman" w:eastAsia="Times New Roman" w:hAnsi="Times New Roman" w:cs="Times New Roman"/>
          <w:sz w:val="22"/>
          <w:szCs w:val="22"/>
          <w:lang w:eastAsia="pl-PL"/>
        </w:rPr>
        <w:t>mają odpowiednie certyfikaty</w:t>
      </w:r>
      <w:r w:rsidRPr="0065532A">
        <w:rPr>
          <w:rFonts w:ascii="Times New Roman" w:eastAsia="Times New Roman" w:hAnsi="Times New Roman" w:cs="Times New Roman"/>
          <w:sz w:val="22"/>
          <w:szCs w:val="22"/>
          <w:lang w:eastAsia="pl-PL"/>
        </w:rPr>
        <w:t>,</w:t>
      </w:r>
      <w:r w:rsidR="002E5C72" w:rsidRPr="0065532A">
        <w:rPr>
          <w:rFonts w:ascii="Times New Roman" w:eastAsia="Times New Roman" w:hAnsi="Times New Roman" w:cs="Times New Roman"/>
          <w:sz w:val="22"/>
          <w:szCs w:val="22"/>
          <w:lang w:eastAsia="pl-PL"/>
        </w:rPr>
        <w:t xml:space="preserve"> spełniają </w:t>
      </w:r>
      <w:r w:rsidRPr="0065532A">
        <w:rPr>
          <w:rFonts w:ascii="Times New Roman" w:eastAsia="Times New Roman" w:hAnsi="Times New Roman" w:cs="Times New Roman"/>
          <w:sz w:val="22"/>
          <w:szCs w:val="22"/>
          <w:lang w:eastAsia="pl-PL"/>
        </w:rPr>
        <w:t>parametry techniczno-użytkowe, określone w</w:t>
      </w:r>
      <w:r w:rsidR="00F11853" w:rsidRPr="0065532A">
        <w:rPr>
          <w:rFonts w:ascii="Times New Roman" w:eastAsia="Times New Roman" w:hAnsi="Times New Roman" w:cs="Times New Roman"/>
          <w:sz w:val="22"/>
          <w:szCs w:val="22"/>
          <w:lang w:eastAsia="pl-PL"/>
        </w:rPr>
        <w:t> </w:t>
      </w:r>
      <w:r w:rsidR="001E06DF" w:rsidRPr="0065532A">
        <w:rPr>
          <w:rFonts w:ascii="Times New Roman" w:eastAsia="Times New Roman" w:hAnsi="Times New Roman" w:cs="Times New Roman"/>
          <w:b/>
          <w:bCs/>
          <w:sz w:val="22"/>
          <w:szCs w:val="22"/>
          <w:lang w:eastAsia="pl-PL"/>
        </w:rPr>
        <w:t>Z</w:t>
      </w:r>
      <w:r w:rsidRPr="0065532A">
        <w:rPr>
          <w:rFonts w:ascii="Times New Roman" w:eastAsia="Times New Roman" w:hAnsi="Times New Roman" w:cs="Times New Roman"/>
          <w:b/>
          <w:bCs/>
          <w:sz w:val="22"/>
          <w:szCs w:val="22"/>
          <w:lang w:eastAsia="pl-PL"/>
        </w:rPr>
        <w:t xml:space="preserve">ałączniku nr </w:t>
      </w:r>
      <w:r w:rsidR="003932D3" w:rsidRPr="0065532A">
        <w:rPr>
          <w:rFonts w:ascii="Times New Roman" w:eastAsia="Times New Roman" w:hAnsi="Times New Roman" w:cs="Times New Roman"/>
          <w:b/>
          <w:bCs/>
          <w:sz w:val="22"/>
          <w:szCs w:val="22"/>
          <w:lang w:eastAsia="pl-PL"/>
        </w:rPr>
        <w:t>4</w:t>
      </w:r>
      <w:r w:rsidRPr="0065532A">
        <w:rPr>
          <w:rFonts w:ascii="Times New Roman" w:eastAsia="Times New Roman" w:hAnsi="Times New Roman" w:cs="Times New Roman"/>
          <w:b/>
          <w:bCs/>
          <w:sz w:val="22"/>
          <w:szCs w:val="22"/>
          <w:lang w:eastAsia="pl-PL"/>
        </w:rPr>
        <w:t xml:space="preserve"> </w:t>
      </w:r>
      <w:r w:rsidRPr="0065532A">
        <w:rPr>
          <w:rFonts w:ascii="Times New Roman" w:eastAsia="Times New Roman" w:hAnsi="Times New Roman" w:cs="Times New Roman"/>
          <w:sz w:val="22"/>
          <w:szCs w:val="22"/>
          <w:lang w:eastAsia="pl-PL"/>
        </w:rPr>
        <w:t>do</w:t>
      </w:r>
      <w:r w:rsidR="00B33C59"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 xml:space="preserve">Umowy, a także </w:t>
      </w:r>
      <w:r w:rsidR="002E5C72" w:rsidRPr="0065532A">
        <w:rPr>
          <w:rFonts w:ascii="Times New Roman" w:eastAsia="Times New Roman" w:hAnsi="Times New Roman" w:cs="Times New Roman"/>
          <w:sz w:val="22"/>
          <w:szCs w:val="22"/>
          <w:lang w:eastAsia="pl-PL"/>
        </w:rPr>
        <w:t>wszelkie wymogi prawa w zakresie bezpieczeństwa i ochrony środowiska;</w:t>
      </w:r>
    </w:p>
    <w:p w14:paraId="0A16D31F" w14:textId="483887BF" w:rsidR="0034341B" w:rsidRPr="0065532A" w:rsidRDefault="0034341B"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pozyskania i stałego posiadania wszelkich wymaganych obowiązującymi przepisami prawa: licencji, koncesji, zezwoleń, zaświadczeń, potwierdzeń zawartych ubezpieczeń komunikacyjnych lub innych niezbędnych dokumentów do wykonywania przewozów;</w:t>
      </w:r>
    </w:p>
    <w:p w14:paraId="3BBC7551" w14:textId="65891B95" w:rsidR="0034341B" w:rsidRPr="0065532A" w:rsidRDefault="0034341B"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eksploatacji autobusów zgodnie z ich przeznaczeniem, ich codziennej obsługi, regularnego dokonywania przeglądów, konserwacji oraz napraw bieżących – </w:t>
      </w:r>
      <w:r w:rsidR="00B33C59" w:rsidRPr="0065532A">
        <w:rPr>
          <w:rFonts w:ascii="Times New Roman" w:eastAsia="Times New Roman" w:hAnsi="Times New Roman" w:cs="Times New Roman"/>
          <w:sz w:val="22"/>
          <w:szCs w:val="22"/>
          <w:lang w:eastAsia="pl-PL"/>
        </w:rPr>
        <w:t xml:space="preserve">w celu </w:t>
      </w:r>
      <w:r w:rsidRPr="0065532A">
        <w:rPr>
          <w:rFonts w:ascii="Times New Roman" w:eastAsia="Times New Roman" w:hAnsi="Times New Roman" w:cs="Times New Roman"/>
          <w:sz w:val="22"/>
          <w:szCs w:val="22"/>
          <w:lang w:eastAsia="pl-PL"/>
        </w:rPr>
        <w:t>zapewnienia ich właściwego stanu technicznego</w:t>
      </w:r>
      <w:r w:rsidR="00B33C59"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 xml:space="preserve"> oraz należytej dbałości o zewnętrzny i wewnętrzny wygląd autobusów, </w:t>
      </w:r>
      <w:r w:rsidR="00B33C59" w:rsidRPr="0065532A">
        <w:rPr>
          <w:rFonts w:ascii="Times New Roman" w:eastAsia="Times New Roman" w:hAnsi="Times New Roman" w:cs="Times New Roman"/>
          <w:sz w:val="22"/>
          <w:szCs w:val="22"/>
          <w:lang w:eastAsia="pl-PL"/>
        </w:rPr>
        <w:t xml:space="preserve">a także </w:t>
      </w:r>
      <w:r w:rsidRPr="0065532A">
        <w:rPr>
          <w:rFonts w:ascii="Times New Roman" w:eastAsia="Times New Roman" w:hAnsi="Times New Roman" w:cs="Times New Roman"/>
          <w:sz w:val="22"/>
          <w:szCs w:val="22"/>
          <w:lang w:eastAsia="pl-PL"/>
        </w:rPr>
        <w:t xml:space="preserve">zapewnienia ich czystości, z uwzględnieniem wymogów określonych w </w:t>
      </w:r>
      <w:r w:rsidR="001E06DF" w:rsidRPr="0065532A">
        <w:rPr>
          <w:rFonts w:ascii="Times New Roman" w:eastAsia="Times New Roman" w:hAnsi="Times New Roman" w:cs="Times New Roman"/>
          <w:b/>
          <w:bCs/>
          <w:sz w:val="22"/>
          <w:szCs w:val="22"/>
          <w:lang w:eastAsia="pl-PL"/>
        </w:rPr>
        <w:t>Z</w:t>
      </w:r>
      <w:r w:rsidRPr="0065532A">
        <w:rPr>
          <w:rFonts w:ascii="Times New Roman" w:eastAsia="Times New Roman" w:hAnsi="Times New Roman" w:cs="Times New Roman"/>
          <w:b/>
          <w:bCs/>
          <w:sz w:val="22"/>
          <w:szCs w:val="22"/>
          <w:lang w:eastAsia="pl-PL"/>
        </w:rPr>
        <w:t xml:space="preserve">ałącznikach nr </w:t>
      </w:r>
      <w:r w:rsidR="003932D3" w:rsidRPr="0065532A">
        <w:rPr>
          <w:rFonts w:ascii="Times New Roman" w:eastAsia="Times New Roman" w:hAnsi="Times New Roman" w:cs="Times New Roman"/>
          <w:b/>
          <w:bCs/>
          <w:sz w:val="22"/>
          <w:szCs w:val="22"/>
          <w:lang w:eastAsia="pl-PL"/>
        </w:rPr>
        <w:t>3</w:t>
      </w:r>
      <w:r w:rsidRPr="0065532A">
        <w:rPr>
          <w:rFonts w:ascii="Times New Roman" w:eastAsia="Times New Roman" w:hAnsi="Times New Roman" w:cs="Times New Roman"/>
          <w:b/>
          <w:bCs/>
          <w:sz w:val="22"/>
          <w:szCs w:val="22"/>
          <w:lang w:eastAsia="pl-PL"/>
        </w:rPr>
        <w:t xml:space="preserve"> i </w:t>
      </w:r>
      <w:r w:rsidR="001E06DF" w:rsidRPr="0065532A">
        <w:rPr>
          <w:rFonts w:ascii="Times New Roman" w:eastAsia="Times New Roman" w:hAnsi="Times New Roman" w:cs="Times New Roman"/>
          <w:b/>
          <w:bCs/>
          <w:sz w:val="22"/>
          <w:szCs w:val="22"/>
          <w:lang w:eastAsia="pl-PL"/>
        </w:rPr>
        <w:t xml:space="preserve">nr </w:t>
      </w:r>
      <w:r w:rsidR="003932D3" w:rsidRPr="0065532A">
        <w:rPr>
          <w:rFonts w:ascii="Times New Roman" w:eastAsia="Times New Roman" w:hAnsi="Times New Roman" w:cs="Times New Roman"/>
          <w:b/>
          <w:bCs/>
          <w:sz w:val="22"/>
          <w:szCs w:val="22"/>
          <w:lang w:eastAsia="pl-PL"/>
        </w:rPr>
        <w:t>4</w:t>
      </w:r>
      <w:r w:rsidRPr="0065532A">
        <w:rPr>
          <w:rFonts w:ascii="Times New Roman" w:eastAsia="Times New Roman" w:hAnsi="Times New Roman" w:cs="Times New Roman"/>
          <w:sz w:val="22"/>
          <w:szCs w:val="22"/>
          <w:lang w:eastAsia="pl-PL"/>
        </w:rPr>
        <w:t xml:space="preserve"> do</w:t>
      </w:r>
      <w:r w:rsidR="001E06DF"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Umowy;</w:t>
      </w:r>
    </w:p>
    <w:p w14:paraId="5C08341D" w14:textId="2F8DB68B" w:rsidR="0071423D" w:rsidRPr="0065532A" w:rsidRDefault="0071423D"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przestrzegania przepisów porządkowych i regulaminu przewozu obowiązujących przy przewozie osób i bagażu publicznym transportem zbiorowym na obszarze właściwości Miasto </w:t>
      </w:r>
      <w:r w:rsidR="00FC08A9" w:rsidRPr="0065532A">
        <w:rPr>
          <w:rFonts w:ascii="Times New Roman" w:eastAsia="Times New Roman" w:hAnsi="Times New Roman" w:cs="Times New Roman"/>
          <w:sz w:val="22"/>
          <w:szCs w:val="22"/>
          <w:lang w:eastAsia="pl-PL"/>
        </w:rPr>
        <w:t>Żyrardów</w:t>
      </w:r>
      <w:r w:rsidRPr="0065532A">
        <w:rPr>
          <w:rFonts w:ascii="Times New Roman" w:eastAsia="Times New Roman" w:hAnsi="Times New Roman" w:cs="Times New Roman"/>
          <w:sz w:val="22"/>
          <w:szCs w:val="22"/>
          <w:lang w:eastAsia="pl-PL"/>
        </w:rPr>
        <w:t>, w zakresie zadań nałożonych na przewoźników i operatorów;</w:t>
      </w:r>
    </w:p>
    <w:p w14:paraId="1A73F2E9" w14:textId="38E76EBB" w:rsidR="0034341B" w:rsidRPr="0065532A" w:rsidRDefault="0034341B"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sprawowania nadzoru i dysponowania ruchem pojazdów komunikacji miejskiej, koordynacji i</w:t>
      </w:r>
      <w:r w:rsidR="001E06DF"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nadzoru wykonywania przewozów oraz zapewnienia stałej łączności pomiędzy kierującymi autobusami a sprawującym nadzór i odpowiednimi służbami;</w:t>
      </w:r>
    </w:p>
    <w:p w14:paraId="76216EA6" w14:textId="5B2343AE" w:rsidR="008637A1" w:rsidRPr="0065532A" w:rsidRDefault="00520208"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podejmowania działań mających na celu zapewnienie bezpieczeństwa osobistego pasażerów, ochronę przewożonego przez nich mienia oraz podejmowania działań ułatwiających korzystanie z autobusów osobom z niepełnosprawnością i o ograniczonej zdolności do poruszania się;</w:t>
      </w:r>
    </w:p>
    <w:p w14:paraId="72E85894" w14:textId="4FE758F3" w:rsidR="00CC4048" w:rsidRPr="0065532A" w:rsidRDefault="00CC4048"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zapewnienia punktualności kursowania autobusów, z wyjątkiem przyczyn niezależnych od</w:t>
      </w:r>
      <w:r w:rsidR="001E06DF"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Wykonawcy</w:t>
      </w:r>
      <w:r w:rsidR="00B33C59" w:rsidRPr="0065532A">
        <w:rPr>
          <w:rFonts w:ascii="Times New Roman" w:eastAsia="Times New Roman" w:hAnsi="Times New Roman" w:cs="Times New Roman"/>
          <w:sz w:val="22"/>
          <w:szCs w:val="22"/>
          <w:lang w:eastAsia="pl-PL"/>
        </w:rPr>
        <w:t xml:space="preserve"> oraz</w:t>
      </w:r>
      <w:r w:rsidRPr="0065532A">
        <w:rPr>
          <w:rFonts w:ascii="Times New Roman" w:eastAsia="Times New Roman" w:hAnsi="Times New Roman" w:cs="Times New Roman"/>
          <w:sz w:val="22"/>
          <w:szCs w:val="22"/>
          <w:lang w:eastAsia="pl-PL"/>
        </w:rPr>
        <w:t xml:space="preserve"> zapewniania w przypadkach awaryjnych komunikacji zastępczej autobusami rezerwowymi spełniającymi warunki określone w niniejszej Umowie, niezwłocznie po powzięciu informacji o zdarzeniu;</w:t>
      </w:r>
    </w:p>
    <w:p w14:paraId="381D187D" w14:textId="225D5D20" w:rsidR="008637A1" w:rsidRPr="0065532A" w:rsidRDefault="008637A1" w:rsidP="007D24AC">
      <w:pPr>
        <w:numPr>
          <w:ilvl w:val="0"/>
          <w:numId w:val="4"/>
        </w:numPr>
        <w:tabs>
          <w:tab w:val="num" w:pos="36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zapewnienia </w:t>
      </w:r>
      <w:r w:rsidR="00FB208B" w:rsidRPr="0065532A">
        <w:rPr>
          <w:rFonts w:ascii="Times New Roman" w:eastAsia="Times New Roman" w:hAnsi="Times New Roman" w:cs="Times New Roman"/>
          <w:sz w:val="22"/>
          <w:szCs w:val="22"/>
          <w:lang w:eastAsia="pl-PL"/>
        </w:rPr>
        <w:t xml:space="preserve">kierowców </w:t>
      </w:r>
      <w:r w:rsidRPr="0065532A">
        <w:rPr>
          <w:rFonts w:ascii="Times New Roman" w:eastAsia="Times New Roman" w:hAnsi="Times New Roman" w:cs="Times New Roman"/>
          <w:sz w:val="22"/>
          <w:szCs w:val="22"/>
          <w:lang w:eastAsia="pl-PL"/>
        </w:rPr>
        <w:t xml:space="preserve">do realizacji </w:t>
      </w:r>
      <w:r w:rsidR="0030452E" w:rsidRPr="0065532A">
        <w:rPr>
          <w:rFonts w:ascii="Times New Roman" w:eastAsia="Times New Roman" w:hAnsi="Times New Roman" w:cs="Times New Roman"/>
          <w:sz w:val="22"/>
          <w:szCs w:val="22"/>
          <w:lang w:eastAsia="pl-PL"/>
        </w:rPr>
        <w:t>usług</w:t>
      </w:r>
      <w:r w:rsidRPr="0065532A">
        <w:rPr>
          <w:rFonts w:ascii="Times New Roman" w:eastAsia="Times New Roman" w:hAnsi="Times New Roman" w:cs="Times New Roman"/>
          <w:sz w:val="22"/>
          <w:szCs w:val="22"/>
          <w:lang w:eastAsia="pl-PL"/>
        </w:rPr>
        <w:t xml:space="preserve"> o kwalifikacjach określonych w</w:t>
      </w:r>
      <w:r w:rsidR="005A6F1A"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obowiązujących przepisach prawa</w:t>
      </w:r>
      <w:r w:rsidR="00CC4048" w:rsidRPr="0065532A">
        <w:rPr>
          <w:rFonts w:ascii="Times New Roman" w:eastAsia="Times New Roman" w:hAnsi="Times New Roman" w:cs="Times New Roman"/>
          <w:sz w:val="22"/>
          <w:szCs w:val="22"/>
          <w:lang w:eastAsia="pl-PL"/>
        </w:rPr>
        <w:t xml:space="preserve">, posługujących się językiem polskim w stopniu komunikatywnym </w:t>
      </w:r>
      <w:r w:rsidRPr="0065532A">
        <w:rPr>
          <w:rFonts w:ascii="Times New Roman" w:eastAsia="Times New Roman" w:hAnsi="Times New Roman" w:cs="Times New Roman"/>
          <w:sz w:val="22"/>
          <w:szCs w:val="22"/>
          <w:lang w:eastAsia="pl-PL"/>
        </w:rPr>
        <w:t xml:space="preserve">oraz </w:t>
      </w:r>
      <w:r w:rsidR="008F1F66" w:rsidRPr="0065532A">
        <w:rPr>
          <w:rFonts w:ascii="Times New Roman" w:eastAsia="Times New Roman" w:hAnsi="Times New Roman" w:cs="Times New Roman"/>
          <w:sz w:val="22"/>
          <w:szCs w:val="22"/>
          <w:lang w:eastAsia="pl-PL"/>
        </w:rPr>
        <w:t>ze</w:t>
      </w:r>
      <w:r w:rsidR="00CC4048"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znajomości</w:t>
      </w:r>
      <w:r w:rsidR="008F1F66" w:rsidRPr="0065532A">
        <w:rPr>
          <w:rFonts w:ascii="Times New Roman" w:eastAsia="Times New Roman" w:hAnsi="Times New Roman" w:cs="Times New Roman"/>
          <w:sz w:val="22"/>
          <w:szCs w:val="22"/>
          <w:lang w:eastAsia="pl-PL"/>
        </w:rPr>
        <w:t>ą</w:t>
      </w:r>
      <w:r w:rsidR="00CC4048"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zasad taryfowych, przepisów porządkowych, układu komunikacyjnego, kultury obsł</w:t>
      </w:r>
      <w:r w:rsidR="009A7C1D" w:rsidRPr="0065532A">
        <w:rPr>
          <w:rFonts w:ascii="Times New Roman" w:eastAsia="Times New Roman" w:hAnsi="Times New Roman" w:cs="Times New Roman"/>
          <w:sz w:val="22"/>
          <w:szCs w:val="22"/>
          <w:lang w:eastAsia="pl-PL"/>
        </w:rPr>
        <w:t xml:space="preserve">ugi pasażera oraz jakości </w:t>
      </w:r>
      <w:r w:rsidR="002E5C72" w:rsidRPr="0065532A">
        <w:rPr>
          <w:rFonts w:ascii="Times New Roman" w:eastAsia="Times New Roman" w:hAnsi="Times New Roman" w:cs="Times New Roman"/>
          <w:sz w:val="22"/>
          <w:szCs w:val="22"/>
          <w:lang w:eastAsia="pl-PL"/>
        </w:rPr>
        <w:t>usług;</w:t>
      </w:r>
    </w:p>
    <w:p w14:paraId="650B0BFB" w14:textId="6F6CF45C" w:rsidR="002E5C72" w:rsidRPr="0065532A" w:rsidRDefault="002E5C72" w:rsidP="007D24AC">
      <w:pPr>
        <w:numPr>
          <w:ilvl w:val="0"/>
          <w:numId w:val="4"/>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utrzymywania przez cały okres obowiązywania umowy ubezpieczenia od</w:t>
      </w:r>
      <w:r w:rsidR="005A6F1A"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odpowiedzialności cywilnej Wykonawcy</w:t>
      </w:r>
      <w:r w:rsidR="009F4CD4" w:rsidRPr="0065532A">
        <w:rPr>
          <w:rFonts w:ascii="Times New Roman" w:eastAsia="Times New Roman" w:hAnsi="Times New Roman" w:cs="Times New Roman"/>
          <w:sz w:val="22"/>
          <w:szCs w:val="22"/>
          <w:lang w:eastAsia="pl-PL"/>
        </w:rPr>
        <w:t xml:space="preserve"> na </w:t>
      </w:r>
      <w:r w:rsidR="0034341B" w:rsidRPr="0065532A">
        <w:rPr>
          <w:rFonts w:ascii="Times New Roman" w:eastAsia="Times New Roman" w:hAnsi="Times New Roman" w:cs="Times New Roman"/>
          <w:sz w:val="22"/>
          <w:szCs w:val="22"/>
          <w:lang w:eastAsia="pl-PL"/>
        </w:rPr>
        <w:t>sumę gwarancyjną</w:t>
      </w:r>
      <w:r w:rsidR="009F4CD4" w:rsidRPr="0065532A">
        <w:rPr>
          <w:rFonts w:ascii="Times New Roman" w:eastAsia="Times New Roman" w:hAnsi="Times New Roman" w:cs="Times New Roman"/>
          <w:sz w:val="22"/>
          <w:szCs w:val="22"/>
          <w:lang w:eastAsia="pl-PL"/>
        </w:rPr>
        <w:t xml:space="preserve"> nie niższą niż </w:t>
      </w:r>
      <w:r w:rsidR="006E3DED">
        <w:rPr>
          <w:rFonts w:ascii="Times New Roman" w:eastAsia="Times New Roman" w:hAnsi="Times New Roman" w:cs="Times New Roman"/>
          <w:sz w:val="22"/>
          <w:szCs w:val="22"/>
          <w:lang w:eastAsia="pl-PL"/>
        </w:rPr>
        <w:t xml:space="preserve">700 000 </w:t>
      </w:r>
      <w:r w:rsidR="009F4CD4" w:rsidRPr="0065532A">
        <w:rPr>
          <w:rFonts w:ascii="Times New Roman" w:eastAsia="Times New Roman" w:hAnsi="Times New Roman" w:cs="Times New Roman"/>
          <w:sz w:val="22"/>
          <w:szCs w:val="22"/>
          <w:lang w:eastAsia="pl-PL"/>
        </w:rPr>
        <w:t>zł</w:t>
      </w:r>
      <w:r w:rsidR="0034341B" w:rsidRPr="0065532A">
        <w:rPr>
          <w:rFonts w:ascii="Times New Roman" w:eastAsia="Times New Roman" w:hAnsi="Times New Roman" w:cs="Times New Roman"/>
          <w:sz w:val="22"/>
          <w:szCs w:val="22"/>
          <w:lang w:eastAsia="pl-PL"/>
        </w:rPr>
        <w:t xml:space="preserve"> (słownie</w:t>
      </w:r>
      <w:r w:rsidR="00B33C59" w:rsidRPr="0065532A">
        <w:rPr>
          <w:rFonts w:ascii="Times New Roman" w:eastAsia="Times New Roman" w:hAnsi="Times New Roman" w:cs="Times New Roman"/>
          <w:sz w:val="22"/>
          <w:szCs w:val="22"/>
          <w:lang w:eastAsia="pl-PL"/>
        </w:rPr>
        <w:t>:</w:t>
      </w:r>
      <w:r w:rsidR="0034341B" w:rsidRPr="0065532A">
        <w:rPr>
          <w:rFonts w:ascii="Times New Roman" w:eastAsia="Times New Roman" w:hAnsi="Times New Roman" w:cs="Times New Roman"/>
          <w:sz w:val="22"/>
          <w:szCs w:val="22"/>
          <w:lang w:eastAsia="pl-PL"/>
        </w:rPr>
        <w:t xml:space="preserve"> </w:t>
      </w:r>
      <w:r w:rsidR="006E3DED">
        <w:rPr>
          <w:rFonts w:ascii="Times New Roman" w:eastAsia="Times New Roman" w:hAnsi="Times New Roman" w:cs="Times New Roman"/>
          <w:sz w:val="22"/>
          <w:szCs w:val="22"/>
          <w:lang w:eastAsia="pl-PL"/>
        </w:rPr>
        <w:t>siedemset tysięcy</w:t>
      </w:r>
      <w:r w:rsidR="00C4243B">
        <w:rPr>
          <w:rFonts w:ascii="Times New Roman" w:eastAsia="Times New Roman" w:hAnsi="Times New Roman" w:cs="Times New Roman"/>
          <w:sz w:val="22"/>
          <w:szCs w:val="22"/>
          <w:lang w:eastAsia="pl-PL"/>
        </w:rPr>
        <w:t xml:space="preserve"> złotych</w:t>
      </w:r>
      <w:r w:rsidR="0034341B" w:rsidRPr="0065532A">
        <w:rPr>
          <w:rFonts w:ascii="Times New Roman" w:eastAsia="Times New Roman" w:hAnsi="Times New Roman" w:cs="Times New Roman"/>
          <w:sz w:val="22"/>
          <w:szCs w:val="22"/>
          <w:lang w:eastAsia="pl-PL"/>
        </w:rPr>
        <w:t>)</w:t>
      </w:r>
      <w:r w:rsidR="009F4CD4" w:rsidRPr="0065532A">
        <w:rPr>
          <w:rFonts w:ascii="Times New Roman" w:eastAsia="Times New Roman" w:hAnsi="Times New Roman" w:cs="Times New Roman"/>
          <w:sz w:val="22"/>
          <w:szCs w:val="22"/>
          <w:lang w:eastAsia="pl-PL"/>
        </w:rPr>
        <w:t>,</w:t>
      </w:r>
      <w:r w:rsidR="00CB6916"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w zakresie świadczonych usług, w</w:t>
      </w:r>
      <w:r w:rsidR="005A6F1A"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szczególności w pełnym zakresie odpowiedzialności wobec pasażerów z tytułu niewykonania lub nienależytego wykonania usług oraz szkód osobowych i rzeczowych powstałych w związku z wykonywaniem usług</w:t>
      </w:r>
      <w:r w:rsidR="009F4CD4" w:rsidRPr="0065532A">
        <w:rPr>
          <w:rFonts w:ascii="Times New Roman" w:eastAsia="Times New Roman" w:hAnsi="Times New Roman" w:cs="Times New Roman"/>
          <w:sz w:val="22"/>
          <w:szCs w:val="22"/>
          <w:lang w:eastAsia="pl-PL"/>
        </w:rPr>
        <w:t>;</w:t>
      </w:r>
    </w:p>
    <w:p w14:paraId="4CD30C5C" w14:textId="518A28A6" w:rsidR="0007037A" w:rsidRPr="0065532A" w:rsidRDefault="0007037A" w:rsidP="007D24AC">
      <w:pPr>
        <w:numPr>
          <w:ilvl w:val="0"/>
          <w:numId w:val="4"/>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umożliwiania przeprowadzenia kontroli wykonywania Umowy</w:t>
      </w:r>
      <w:r w:rsidR="00676228"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 xml:space="preserve"> w tym ilościowej i jakościowej</w:t>
      </w:r>
      <w:r w:rsidR="00676228"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 xml:space="preserve"> wraz z dostępem do niezbędnej dokumentacji, kart drogowych oraz systemów informatycznych, przeprowadzanej przez upoważnionych pracowników Zamawiającego;</w:t>
      </w:r>
    </w:p>
    <w:p w14:paraId="1C15A9D0" w14:textId="5A600D9F" w:rsidR="0007037A" w:rsidRPr="0065532A" w:rsidRDefault="0007037A" w:rsidP="007D24AC">
      <w:pPr>
        <w:numPr>
          <w:ilvl w:val="0"/>
          <w:numId w:val="4"/>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zamieszczania we wszystkich autobusach informacji pasażerskiej, w szczególności </w:t>
      </w:r>
      <w:r w:rsidR="00F46B28" w:rsidRPr="0065532A">
        <w:rPr>
          <w:rFonts w:ascii="Times New Roman" w:eastAsia="Times New Roman" w:hAnsi="Times New Roman" w:cs="Times New Roman"/>
          <w:sz w:val="22"/>
          <w:szCs w:val="22"/>
          <w:lang w:eastAsia="pl-PL"/>
        </w:rPr>
        <w:t xml:space="preserve">na </w:t>
      </w:r>
      <w:r w:rsidRPr="0065532A">
        <w:rPr>
          <w:rFonts w:ascii="Times New Roman" w:eastAsia="Times New Roman" w:hAnsi="Times New Roman" w:cs="Times New Roman"/>
          <w:sz w:val="22"/>
          <w:szCs w:val="22"/>
          <w:lang w:eastAsia="pl-PL"/>
        </w:rPr>
        <w:t>przystankach autobusowych informacji o rozkładach jazdy w formacie i szacie graficznej uzgodnionej z Zamawiającym;</w:t>
      </w:r>
    </w:p>
    <w:p w14:paraId="0B8C0CAB" w14:textId="3D1D4AC6" w:rsidR="0007037A" w:rsidRPr="0065532A" w:rsidRDefault="0007037A" w:rsidP="007D24AC">
      <w:pPr>
        <w:numPr>
          <w:ilvl w:val="0"/>
          <w:numId w:val="4"/>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uzgodnienia zasad korzystania z przystanków i dworców, wym</w:t>
      </w:r>
      <w:r w:rsidR="00111956" w:rsidRPr="0065532A">
        <w:rPr>
          <w:rFonts w:ascii="Times New Roman" w:eastAsia="Times New Roman" w:hAnsi="Times New Roman" w:cs="Times New Roman"/>
          <w:sz w:val="22"/>
          <w:szCs w:val="22"/>
          <w:lang w:eastAsia="pl-PL"/>
        </w:rPr>
        <w:t>ienionych w rozkładach jazdy, z </w:t>
      </w:r>
      <w:r w:rsidRPr="0065532A">
        <w:rPr>
          <w:rFonts w:ascii="Times New Roman" w:eastAsia="Times New Roman" w:hAnsi="Times New Roman" w:cs="Times New Roman"/>
          <w:sz w:val="22"/>
          <w:szCs w:val="22"/>
          <w:lang w:eastAsia="pl-PL"/>
        </w:rPr>
        <w:t xml:space="preserve">ich właścicielami lub zarządzającymi, i ich przestrzegania na obszarze właściwości </w:t>
      </w:r>
      <w:r w:rsidR="00111956" w:rsidRPr="0065532A">
        <w:rPr>
          <w:rFonts w:ascii="Times New Roman" w:eastAsia="Times New Roman" w:hAnsi="Times New Roman" w:cs="Times New Roman"/>
          <w:sz w:val="22"/>
          <w:szCs w:val="22"/>
          <w:lang w:eastAsia="pl-PL"/>
        </w:rPr>
        <w:t xml:space="preserve">Miasto </w:t>
      </w:r>
      <w:r w:rsidR="00467313" w:rsidRPr="0065532A">
        <w:rPr>
          <w:rFonts w:ascii="Times New Roman" w:eastAsia="Times New Roman" w:hAnsi="Times New Roman" w:cs="Times New Roman"/>
          <w:sz w:val="22"/>
          <w:szCs w:val="22"/>
          <w:lang w:eastAsia="pl-PL"/>
        </w:rPr>
        <w:t>Żyrardów</w:t>
      </w:r>
      <w:r w:rsidR="00111956" w:rsidRPr="0065532A">
        <w:rPr>
          <w:rFonts w:ascii="Times New Roman" w:eastAsia="Times New Roman" w:hAnsi="Times New Roman" w:cs="Times New Roman"/>
          <w:sz w:val="22"/>
          <w:szCs w:val="22"/>
          <w:lang w:eastAsia="pl-PL"/>
        </w:rPr>
        <w:t xml:space="preserve"> jako o</w:t>
      </w:r>
      <w:r w:rsidRPr="0065532A">
        <w:rPr>
          <w:rFonts w:ascii="Times New Roman" w:eastAsia="Times New Roman" w:hAnsi="Times New Roman" w:cs="Times New Roman"/>
          <w:sz w:val="22"/>
          <w:szCs w:val="22"/>
          <w:lang w:eastAsia="pl-PL"/>
        </w:rPr>
        <w:t>rganizatora</w:t>
      </w:r>
      <w:r w:rsidR="00111956" w:rsidRPr="0065532A">
        <w:rPr>
          <w:rFonts w:ascii="Times New Roman" w:eastAsia="Times New Roman" w:hAnsi="Times New Roman" w:cs="Times New Roman"/>
          <w:sz w:val="22"/>
          <w:szCs w:val="22"/>
          <w:lang w:eastAsia="pl-PL"/>
        </w:rPr>
        <w:t xml:space="preserve"> publicznego transportu zbiorowego oraz</w:t>
      </w:r>
      <w:r w:rsidRPr="0065532A">
        <w:rPr>
          <w:rFonts w:ascii="Times New Roman" w:eastAsia="Times New Roman" w:hAnsi="Times New Roman" w:cs="Times New Roman"/>
          <w:sz w:val="22"/>
          <w:szCs w:val="22"/>
          <w:lang w:eastAsia="pl-PL"/>
        </w:rPr>
        <w:t xml:space="preserve"> terminowego wnoszenia opłat za korzystanie z przystanków;</w:t>
      </w:r>
    </w:p>
    <w:p w14:paraId="2E34B3A8" w14:textId="7EC7B7BC" w:rsidR="00A138C8" w:rsidRPr="0065532A" w:rsidRDefault="00A138C8" w:rsidP="007D24AC">
      <w:pPr>
        <w:numPr>
          <w:ilvl w:val="0"/>
          <w:numId w:val="4"/>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dostarczania Zamawiającemu bieżącej informacji dotyczących:</w:t>
      </w:r>
    </w:p>
    <w:p w14:paraId="4EE09DE8" w14:textId="2DBC7E26" w:rsidR="00A138C8" w:rsidRPr="0065532A" w:rsidRDefault="00A138C8" w:rsidP="00211E5A">
      <w:pPr>
        <w:numPr>
          <w:ilvl w:val="1"/>
          <w:numId w:val="4"/>
        </w:numPr>
        <w:tabs>
          <w:tab w:val="clear" w:pos="5400"/>
        </w:tabs>
        <w:spacing w:after="0" w:line="360" w:lineRule="auto"/>
        <w:ind w:left="964" w:hanging="17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bieżącego stanu funkcjonowania linii i gotowości autobusów</w:t>
      </w:r>
      <w:r w:rsidR="00FD4C14" w:rsidRPr="0065532A">
        <w:rPr>
          <w:rFonts w:ascii="Times New Roman" w:eastAsia="Times New Roman" w:hAnsi="Times New Roman" w:cs="Times New Roman"/>
          <w:sz w:val="22"/>
          <w:szCs w:val="22"/>
          <w:lang w:eastAsia="pl-PL"/>
        </w:rPr>
        <w:t>;</w:t>
      </w:r>
    </w:p>
    <w:p w14:paraId="6B1D97EC" w14:textId="450A7E4E" w:rsidR="00A138C8" w:rsidRPr="0065532A" w:rsidRDefault="00A138C8" w:rsidP="00211E5A">
      <w:pPr>
        <w:numPr>
          <w:ilvl w:val="1"/>
          <w:numId w:val="4"/>
        </w:numPr>
        <w:tabs>
          <w:tab w:val="clear" w:pos="5400"/>
        </w:tabs>
        <w:spacing w:after="0" w:line="360" w:lineRule="auto"/>
        <w:ind w:left="964" w:hanging="17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informacji niezbędnych dla potrzeb sprawozdawczości statystycznej, w szczególności liczby pasażerów</w:t>
      </w:r>
      <w:r w:rsidR="00FD4C14" w:rsidRPr="0065532A">
        <w:rPr>
          <w:rFonts w:ascii="Times New Roman" w:eastAsia="Times New Roman" w:hAnsi="Times New Roman" w:cs="Times New Roman"/>
          <w:sz w:val="22"/>
          <w:szCs w:val="22"/>
          <w:lang w:eastAsia="pl-PL"/>
        </w:rPr>
        <w:t>;</w:t>
      </w:r>
    </w:p>
    <w:p w14:paraId="1269482A" w14:textId="44D2DAD9" w:rsidR="00A138C8" w:rsidRPr="0065532A" w:rsidRDefault="00A138C8" w:rsidP="00211E5A">
      <w:pPr>
        <w:numPr>
          <w:ilvl w:val="1"/>
          <w:numId w:val="4"/>
        </w:numPr>
        <w:tabs>
          <w:tab w:val="clear" w:pos="5400"/>
        </w:tabs>
        <w:spacing w:after="0" w:line="360" w:lineRule="auto"/>
        <w:ind w:left="964" w:hanging="17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parametrów eksploatacyjnych dotyczących realizacji rozkładów jazdy.</w:t>
      </w:r>
    </w:p>
    <w:p w14:paraId="0601D1E0" w14:textId="27A061CA" w:rsidR="00073492" w:rsidRPr="0065532A" w:rsidRDefault="00073492" w:rsidP="00D61A46">
      <w:pPr>
        <w:pStyle w:val="Akapitzlist"/>
        <w:widowControl w:val="0"/>
        <w:numPr>
          <w:ilvl w:val="0"/>
          <w:numId w:val="7"/>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Wykonawca zobowiązany jest </w:t>
      </w:r>
      <w:r w:rsidR="00676228" w:rsidRPr="0065532A">
        <w:rPr>
          <w:rFonts w:ascii="Times New Roman" w:eastAsia="Times New Roman" w:hAnsi="Times New Roman" w:cs="Times New Roman"/>
          <w:sz w:val="22"/>
          <w:szCs w:val="22"/>
          <w:lang w:eastAsia="pl-PL"/>
        </w:rPr>
        <w:t xml:space="preserve">do </w:t>
      </w:r>
      <w:r w:rsidRPr="0065532A">
        <w:rPr>
          <w:rFonts w:ascii="Times New Roman" w:eastAsia="Times New Roman" w:hAnsi="Times New Roman" w:cs="Times New Roman"/>
          <w:sz w:val="22"/>
          <w:szCs w:val="22"/>
          <w:lang w:eastAsia="pl-PL"/>
        </w:rPr>
        <w:t>prowadz</w:t>
      </w:r>
      <w:r w:rsidR="00676228" w:rsidRPr="0065532A">
        <w:rPr>
          <w:rFonts w:ascii="Times New Roman" w:eastAsia="Times New Roman" w:hAnsi="Times New Roman" w:cs="Times New Roman"/>
          <w:sz w:val="22"/>
          <w:szCs w:val="22"/>
          <w:lang w:eastAsia="pl-PL"/>
        </w:rPr>
        <w:t xml:space="preserve">enia </w:t>
      </w:r>
      <w:r w:rsidRPr="0065532A">
        <w:rPr>
          <w:rFonts w:ascii="Times New Roman" w:eastAsia="Times New Roman" w:hAnsi="Times New Roman" w:cs="Times New Roman"/>
          <w:sz w:val="22"/>
          <w:szCs w:val="22"/>
          <w:lang w:eastAsia="pl-PL"/>
        </w:rPr>
        <w:t>dokumentacj</w:t>
      </w:r>
      <w:r w:rsidR="00676228" w:rsidRPr="0065532A">
        <w:rPr>
          <w:rFonts w:ascii="Times New Roman" w:eastAsia="Times New Roman" w:hAnsi="Times New Roman" w:cs="Times New Roman"/>
          <w:sz w:val="22"/>
          <w:szCs w:val="22"/>
          <w:lang w:eastAsia="pl-PL"/>
        </w:rPr>
        <w:t>i</w:t>
      </w:r>
      <w:r w:rsidRPr="0065532A">
        <w:rPr>
          <w:rFonts w:ascii="Times New Roman" w:eastAsia="Times New Roman" w:hAnsi="Times New Roman" w:cs="Times New Roman"/>
          <w:sz w:val="22"/>
          <w:szCs w:val="22"/>
          <w:lang w:eastAsia="pl-PL"/>
        </w:rPr>
        <w:t xml:space="preserve"> wykonania kursów oraz</w:t>
      </w:r>
      <w:r w:rsidR="00676228" w:rsidRPr="0065532A">
        <w:rPr>
          <w:rFonts w:ascii="Times New Roman" w:eastAsia="Times New Roman" w:hAnsi="Times New Roman" w:cs="Times New Roman"/>
          <w:sz w:val="22"/>
          <w:szCs w:val="22"/>
          <w:lang w:eastAsia="pl-PL"/>
        </w:rPr>
        <w:t xml:space="preserve"> do</w:t>
      </w:r>
      <w:r w:rsidR="001B6327" w:rsidRPr="0065532A">
        <w:rPr>
          <w:rFonts w:ascii="Times New Roman" w:eastAsia="Times New Roman" w:hAnsi="Times New Roman" w:cs="Times New Roman"/>
          <w:sz w:val="22"/>
          <w:szCs w:val="22"/>
          <w:lang w:eastAsia="pl-PL"/>
        </w:rPr>
        <w:t> </w:t>
      </w:r>
      <w:r w:rsidR="00676228" w:rsidRPr="0065532A">
        <w:rPr>
          <w:rFonts w:ascii="Times New Roman" w:eastAsia="Times New Roman" w:hAnsi="Times New Roman" w:cs="Times New Roman"/>
          <w:sz w:val="22"/>
          <w:szCs w:val="22"/>
          <w:lang w:eastAsia="pl-PL"/>
        </w:rPr>
        <w:t>u</w:t>
      </w:r>
      <w:r w:rsidRPr="0065532A">
        <w:rPr>
          <w:rFonts w:ascii="Times New Roman" w:eastAsia="Times New Roman" w:hAnsi="Times New Roman" w:cs="Times New Roman"/>
          <w:sz w:val="22"/>
          <w:szCs w:val="22"/>
          <w:lang w:eastAsia="pl-PL"/>
        </w:rPr>
        <w:t>dostępni</w:t>
      </w:r>
      <w:r w:rsidR="00676228" w:rsidRPr="0065532A">
        <w:rPr>
          <w:rFonts w:ascii="Times New Roman" w:eastAsia="Times New Roman" w:hAnsi="Times New Roman" w:cs="Times New Roman"/>
          <w:sz w:val="22"/>
          <w:szCs w:val="22"/>
          <w:lang w:eastAsia="pl-PL"/>
        </w:rPr>
        <w:t xml:space="preserve">ania jej </w:t>
      </w:r>
      <w:r w:rsidRPr="0065532A">
        <w:rPr>
          <w:rFonts w:ascii="Times New Roman" w:eastAsia="Times New Roman" w:hAnsi="Times New Roman" w:cs="Times New Roman"/>
          <w:sz w:val="22"/>
          <w:szCs w:val="22"/>
          <w:lang w:eastAsia="pl-PL"/>
        </w:rPr>
        <w:t>do</w:t>
      </w:r>
      <w:r w:rsidR="001E06DF"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wglądu na każde żądanie Zamawiającego. Dokumentacja realizacji kursów powinna być prowadzona dla każdego autobusu oddzielnie w postaci numerowanej karty drogowej i powinna być wypełniana na bieżąco w sposób czytelny. Dokumentacja powinna zawierać m.in.:</w:t>
      </w:r>
    </w:p>
    <w:p w14:paraId="4A8B0651" w14:textId="77777777" w:rsidR="00073492" w:rsidRPr="0065532A" w:rsidRDefault="00073492" w:rsidP="00D61A46">
      <w:pPr>
        <w:pStyle w:val="Akapitzlist"/>
        <w:widowControl w:val="0"/>
        <w:numPr>
          <w:ilvl w:val="0"/>
          <w:numId w:val="22"/>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numer rejestracyjny autobusu;</w:t>
      </w:r>
    </w:p>
    <w:p w14:paraId="6C6136E5" w14:textId="5B0E61C5" w:rsidR="00002AD0" w:rsidRPr="0065532A" w:rsidRDefault="00073492" w:rsidP="00D61A46">
      <w:pPr>
        <w:pStyle w:val="Akapitzlist"/>
        <w:widowControl w:val="0"/>
        <w:numPr>
          <w:ilvl w:val="0"/>
          <w:numId w:val="22"/>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imię i nazwisko </w:t>
      </w:r>
      <w:r w:rsidR="00676228" w:rsidRPr="0065532A">
        <w:rPr>
          <w:rFonts w:ascii="Times New Roman" w:eastAsia="Times New Roman" w:hAnsi="Times New Roman" w:cs="Times New Roman"/>
          <w:sz w:val="22"/>
          <w:szCs w:val="22"/>
          <w:lang w:eastAsia="pl-PL"/>
        </w:rPr>
        <w:t xml:space="preserve">lub numer służbowy </w:t>
      </w:r>
      <w:r w:rsidRPr="0065532A">
        <w:rPr>
          <w:rFonts w:ascii="Times New Roman" w:eastAsia="Times New Roman" w:hAnsi="Times New Roman" w:cs="Times New Roman"/>
          <w:sz w:val="22"/>
          <w:szCs w:val="22"/>
          <w:lang w:eastAsia="pl-PL"/>
        </w:rPr>
        <w:t>kierowcy</w:t>
      </w:r>
      <w:r w:rsidR="00002AD0" w:rsidRPr="0065532A">
        <w:rPr>
          <w:rFonts w:ascii="Times New Roman" w:eastAsia="Times New Roman" w:hAnsi="Times New Roman" w:cs="Times New Roman"/>
          <w:sz w:val="22"/>
          <w:szCs w:val="22"/>
          <w:lang w:eastAsia="pl-PL"/>
        </w:rPr>
        <w:t>;</w:t>
      </w:r>
    </w:p>
    <w:p w14:paraId="6C8DFF65" w14:textId="77777777" w:rsidR="00002AD0" w:rsidRPr="0065532A" w:rsidRDefault="00073492" w:rsidP="00D61A46">
      <w:pPr>
        <w:pStyle w:val="Akapitzlist"/>
        <w:widowControl w:val="0"/>
        <w:numPr>
          <w:ilvl w:val="0"/>
          <w:numId w:val="22"/>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datę</w:t>
      </w:r>
      <w:r w:rsidR="00002AD0" w:rsidRPr="0065532A">
        <w:rPr>
          <w:rFonts w:ascii="Times New Roman" w:eastAsia="Times New Roman" w:hAnsi="Times New Roman" w:cs="Times New Roman"/>
          <w:sz w:val="22"/>
          <w:szCs w:val="22"/>
          <w:lang w:eastAsia="pl-PL"/>
        </w:rPr>
        <w:t>;</w:t>
      </w:r>
    </w:p>
    <w:p w14:paraId="5DAF61E1" w14:textId="77777777" w:rsidR="00002AD0" w:rsidRPr="0065532A" w:rsidRDefault="00073492" w:rsidP="00D61A46">
      <w:pPr>
        <w:pStyle w:val="Akapitzlist"/>
        <w:widowControl w:val="0"/>
        <w:numPr>
          <w:ilvl w:val="0"/>
          <w:numId w:val="22"/>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wyszczególnione kursy oraz rzeczywisty czas odjazdu i przyjazdu na pętle dla każdego z nich</w:t>
      </w:r>
      <w:r w:rsidR="00002AD0"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(uzupełniane nie później niż przed rozpoczęciem nowego kursu)</w:t>
      </w:r>
      <w:r w:rsidR="00002AD0" w:rsidRPr="0065532A">
        <w:rPr>
          <w:rFonts w:ascii="Times New Roman" w:eastAsia="Times New Roman" w:hAnsi="Times New Roman" w:cs="Times New Roman"/>
          <w:sz w:val="22"/>
          <w:szCs w:val="22"/>
          <w:lang w:eastAsia="pl-PL"/>
        </w:rPr>
        <w:t>;</w:t>
      </w:r>
    </w:p>
    <w:p w14:paraId="34BEA5FF" w14:textId="32057310" w:rsidR="00002AD0" w:rsidRPr="0065532A" w:rsidRDefault="00EF2D73" w:rsidP="00D61A46">
      <w:pPr>
        <w:pStyle w:val="Akapitzlist"/>
        <w:widowControl w:val="0"/>
        <w:numPr>
          <w:ilvl w:val="0"/>
          <w:numId w:val="22"/>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informacje</w:t>
      </w:r>
      <w:r w:rsidR="00073492" w:rsidRPr="0065532A">
        <w:rPr>
          <w:rFonts w:ascii="Times New Roman" w:eastAsia="Times New Roman" w:hAnsi="Times New Roman" w:cs="Times New Roman"/>
          <w:sz w:val="22"/>
          <w:szCs w:val="22"/>
          <w:lang w:eastAsia="pl-PL"/>
        </w:rPr>
        <w:t xml:space="preserve"> o wszelkich odstępstwach od rozkładu jazdy z podaniem ich przyczyn</w:t>
      </w:r>
      <w:r w:rsidR="00002AD0" w:rsidRPr="0065532A">
        <w:rPr>
          <w:rFonts w:ascii="Times New Roman" w:eastAsia="Times New Roman" w:hAnsi="Times New Roman" w:cs="Times New Roman"/>
          <w:sz w:val="22"/>
          <w:szCs w:val="22"/>
          <w:lang w:eastAsia="pl-PL"/>
        </w:rPr>
        <w:t>;</w:t>
      </w:r>
    </w:p>
    <w:p w14:paraId="632401F8" w14:textId="40ACDA7E" w:rsidR="00002AD0" w:rsidRPr="0065532A" w:rsidRDefault="00EF2D73" w:rsidP="00D61A46">
      <w:pPr>
        <w:pStyle w:val="Akapitzlist"/>
        <w:widowControl w:val="0"/>
        <w:numPr>
          <w:ilvl w:val="0"/>
          <w:numId w:val="22"/>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informacje</w:t>
      </w:r>
      <w:r w:rsidR="00073492" w:rsidRPr="0065532A">
        <w:rPr>
          <w:rFonts w:ascii="Times New Roman" w:eastAsia="Times New Roman" w:hAnsi="Times New Roman" w:cs="Times New Roman"/>
          <w:sz w:val="22"/>
          <w:szCs w:val="22"/>
          <w:lang w:eastAsia="pl-PL"/>
        </w:rPr>
        <w:t xml:space="preserve"> o zmianach trasy wynikających z decyzji organów uprawnionych do</w:t>
      </w:r>
      <w:r w:rsidR="00676228" w:rsidRPr="0065532A">
        <w:rPr>
          <w:rFonts w:ascii="Times New Roman" w:eastAsia="Times New Roman" w:hAnsi="Times New Roman" w:cs="Times New Roman"/>
          <w:sz w:val="22"/>
          <w:szCs w:val="22"/>
          <w:lang w:eastAsia="pl-PL"/>
        </w:rPr>
        <w:t> </w:t>
      </w:r>
      <w:r w:rsidR="00073492" w:rsidRPr="0065532A">
        <w:rPr>
          <w:rFonts w:ascii="Times New Roman" w:eastAsia="Times New Roman" w:hAnsi="Times New Roman" w:cs="Times New Roman"/>
          <w:sz w:val="22"/>
          <w:szCs w:val="22"/>
          <w:lang w:eastAsia="pl-PL"/>
        </w:rPr>
        <w:t>kierowania ruchem drogowym lub innych uwarunkowań wpływających na realizację kursów</w:t>
      </w:r>
      <w:r w:rsidR="00002AD0" w:rsidRPr="0065532A">
        <w:rPr>
          <w:rFonts w:ascii="Times New Roman" w:eastAsia="Times New Roman" w:hAnsi="Times New Roman" w:cs="Times New Roman"/>
          <w:sz w:val="22"/>
          <w:szCs w:val="22"/>
          <w:lang w:eastAsia="pl-PL"/>
        </w:rPr>
        <w:t>;</w:t>
      </w:r>
    </w:p>
    <w:p w14:paraId="7113274C" w14:textId="6C29B0FD" w:rsidR="00002AD0" w:rsidRPr="0065532A" w:rsidRDefault="00EF2D73" w:rsidP="00D61A46">
      <w:pPr>
        <w:pStyle w:val="Akapitzlist"/>
        <w:widowControl w:val="0"/>
        <w:numPr>
          <w:ilvl w:val="0"/>
          <w:numId w:val="22"/>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informacje</w:t>
      </w:r>
      <w:r w:rsidR="00073492" w:rsidRPr="0065532A">
        <w:rPr>
          <w:rFonts w:ascii="Times New Roman" w:eastAsia="Times New Roman" w:hAnsi="Times New Roman" w:cs="Times New Roman"/>
          <w:sz w:val="22"/>
          <w:szCs w:val="22"/>
          <w:lang w:eastAsia="pl-PL"/>
        </w:rPr>
        <w:t xml:space="preserve"> o awariach autobusu</w:t>
      </w:r>
      <w:r w:rsidR="00002AD0" w:rsidRPr="0065532A">
        <w:rPr>
          <w:rFonts w:ascii="Times New Roman" w:eastAsia="Times New Roman" w:hAnsi="Times New Roman" w:cs="Times New Roman"/>
          <w:sz w:val="22"/>
          <w:szCs w:val="22"/>
          <w:lang w:eastAsia="pl-PL"/>
        </w:rPr>
        <w:t>;</w:t>
      </w:r>
    </w:p>
    <w:p w14:paraId="12BE489E" w14:textId="31975A7E" w:rsidR="00002AD0" w:rsidRPr="0065532A" w:rsidRDefault="00EF2D73" w:rsidP="00D61A46">
      <w:pPr>
        <w:pStyle w:val="Akapitzlist"/>
        <w:widowControl w:val="0"/>
        <w:numPr>
          <w:ilvl w:val="0"/>
          <w:numId w:val="22"/>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stan</w:t>
      </w:r>
      <w:r w:rsidR="00073492" w:rsidRPr="0065532A">
        <w:rPr>
          <w:rFonts w:ascii="Times New Roman" w:eastAsia="Times New Roman" w:hAnsi="Times New Roman" w:cs="Times New Roman"/>
          <w:sz w:val="22"/>
          <w:szCs w:val="22"/>
          <w:lang w:eastAsia="pl-PL"/>
        </w:rPr>
        <w:t xml:space="preserve"> licznika przed rozpoczęciem zadania komunikacyjnego oraz po jego zakończeniu (bez</w:t>
      </w:r>
      <w:r w:rsidR="00CB6916" w:rsidRPr="0065532A">
        <w:rPr>
          <w:rFonts w:ascii="Times New Roman" w:eastAsia="Times New Roman" w:hAnsi="Times New Roman" w:cs="Times New Roman"/>
          <w:sz w:val="22"/>
          <w:szCs w:val="22"/>
          <w:lang w:eastAsia="pl-PL"/>
        </w:rPr>
        <w:t xml:space="preserve"> </w:t>
      </w:r>
      <w:r w:rsidR="00417310" w:rsidRPr="0065532A">
        <w:rPr>
          <w:rFonts w:ascii="Times New Roman" w:eastAsia="Times New Roman" w:hAnsi="Times New Roman" w:cs="Times New Roman"/>
          <w:sz w:val="22"/>
          <w:szCs w:val="22"/>
          <w:lang w:eastAsia="pl-PL"/>
        </w:rPr>
        <w:t xml:space="preserve">uwzględnienia kilometrów z i </w:t>
      </w:r>
      <w:r w:rsidR="00073492" w:rsidRPr="0065532A">
        <w:rPr>
          <w:rFonts w:ascii="Times New Roman" w:eastAsia="Times New Roman" w:hAnsi="Times New Roman" w:cs="Times New Roman"/>
          <w:sz w:val="22"/>
          <w:szCs w:val="22"/>
          <w:lang w:eastAsia="pl-PL"/>
        </w:rPr>
        <w:t>do bazy).</w:t>
      </w:r>
    </w:p>
    <w:p w14:paraId="739F0A32" w14:textId="33665A3C" w:rsidR="00417310" w:rsidRPr="0065532A" w:rsidRDefault="00E328E8" w:rsidP="00D61A46">
      <w:pPr>
        <w:pStyle w:val="Akapitzlist"/>
        <w:widowControl w:val="0"/>
        <w:numPr>
          <w:ilvl w:val="0"/>
          <w:numId w:val="7"/>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zobowiązany jest do p</w:t>
      </w:r>
      <w:r w:rsidR="00417310" w:rsidRPr="0065532A">
        <w:rPr>
          <w:rFonts w:ascii="Times New Roman" w:eastAsia="Times New Roman" w:hAnsi="Times New Roman" w:cs="Times New Roman"/>
          <w:sz w:val="22"/>
          <w:szCs w:val="22"/>
          <w:lang w:eastAsia="pl-PL"/>
        </w:rPr>
        <w:t>rzekazania Zamawiającemu w formie pisemnej (pod rygorem nieważności) da</w:t>
      </w:r>
      <w:r w:rsidR="00A27DC5" w:rsidRPr="0065532A">
        <w:rPr>
          <w:rFonts w:ascii="Times New Roman" w:eastAsia="Times New Roman" w:hAnsi="Times New Roman" w:cs="Times New Roman"/>
          <w:sz w:val="22"/>
          <w:szCs w:val="22"/>
          <w:lang w:eastAsia="pl-PL"/>
        </w:rPr>
        <w:t>nych dotyczących nazwy (firmy)</w:t>
      </w:r>
      <w:r w:rsidR="00417310" w:rsidRPr="0065532A">
        <w:rPr>
          <w:rFonts w:ascii="Times New Roman" w:eastAsia="Times New Roman" w:hAnsi="Times New Roman" w:cs="Times New Roman"/>
          <w:sz w:val="22"/>
          <w:szCs w:val="22"/>
          <w:lang w:eastAsia="pl-PL"/>
        </w:rPr>
        <w:t>, siedziby i danych kontaktowych każdego podwykonawcy oraz zakresu świadczeń zleconych mu do realizacji – nie później niż 7 (siedem) dni przed terminem rozpoczęcia świadczenia usług przez podwykonawcę. Wykonawca ponosi wobec Zamawiającego pełną odpowiedzialność za</w:t>
      </w:r>
      <w:r w:rsidR="001E06DF" w:rsidRPr="0065532A">
        <w:rPr>
          <w:rFonts w:ascii="Times New Roman" w:eastAsia="Times New Roman" w:hAnsi="Times New Roman" w:cs="Times New Roman"/>
          <w:sz w:val="22"/>
          <w:szCs w:val="22"/>
          <w:lang w:eastAsia="pl-PL"/>
        </w:rPr>
        <w:t> </w:t>
      </w:r>
      <w:r w:rsidR="00417310" w:rsidRPr="0065532A">
        <w:rPr>
          <w:rFonts w:ascii="Times New Roman" w:eastAsia="Times New Roman" w:hAnsi="Times New Roman" w:cs="Times New Roman"/>
          <w:sz w:val="22"/>
          <w:szCs w:val="22"/>
          <w:lang w:eastAsia="pl-PL"/>
        </w:rPr>
        <w:t>wykonanie przedmiotu umowy, w części której wykonanie powierzył podwykonawcy oraz za</w:t>
      </w:r>
      <w:r w:rsidR="001E06DF" w:rsidRPr="0065532A">
        <w:rPr>
          <w:rFonts w:ascii="Times New Roman" w:eastAsia="Times New Roman" w:hAnsi="Times New Roman" w:cs="Times New Roman"/>
          <w:sz w:val="22"/>
          <w:szCs w:val="22"/>
          <w:lang w:eastAsia="pl-PL"/>
        </w:rPr>
        <w:t> </w:t>
      </w:r>
      <w:r w:rsidR="00417310" w:rsidRPr="0065532A">
        <w:rPr>
          <w:rFonts w:ascii="Times New Roman" w:eastAsia="Times New Roman" w:hAnsi="Times New Roman" w:cs="Times New Roman"/>
          <w:sz w:val="22"/>
          <w:szCs w:val="22"/>
          <w:lang w:eastAsia="pl-PL"/>
        </w:rPr>
        <w:t>wszelkie działania i zaniechania podwykonawcy jak za swoje własne. Podwykonawca zobowiązany jest do wykonywania zleconych świadczeń, z przestrzeganiem wszelkich wymogów określonych w niniejszej Umowie, przy zachowaniu obowiązujących norm i przepisów prawa.</w:t>
      </w:r>
    </w:p>
    <w:p w14:paraId="6D4FCEF0" w14:textId="72CA57C2" w:rsidR="00073492" w:rsidRPr="0065532A" w:rsidRDefault="00073492" w:rsidP="00D61A46">
      <w:pPr>
        <w:pStyle w:val="Akapitzlist"/>
        <w:widowControl w:val="0"/>
        <w:numPr>
          <w:ilvl w:val="0"/>
          <w:numId w:val="7"/>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przypadku zmiany przepisów określających wymagania dotyczące autobusów</w:t>
      </w:r>
      <w:r w:rsidR="00676228"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w:t>
      </w:r>
      <w:r w:rsidR="00FD6083" w:rsidRPr="0065532A">
        <w:rPr>
          <w:rFonts w:ascii="Times New Roman" w:eastAsia="Times New Roman" w:hAnsi="Times New Roman" w:cs="Times New Roman"/>
          <w:sz w:val="22"/>
          <w:szCs w:val="22"/>
          <w:lang w:eastAsia="pl-PL"/>
        </w:rPr>
        <w:t xml:space="preserve">Wykonawca zobowiązuje się </w:t>
      </w:r>
      <w:r w:rsidRPr="0065532A">
        <w:rPr>
          <w:rFonts w:ascii="Times New Roman" w:eastAsia="Times New Roman" w:hAnsi="Times New Roman" w:cs="Times New Roman"/>
          <w:sz w:val="22"/>
          <w:szCs w:val="22"/>
          <w:lang w:eastAsia="pl-PL"/>
        </w:rPr>
        <w:t>niezwłoczn</w:t>
      </w:r>
      <w:r w:rsidR="008F1F66" w:rsidRPr="0065532A">
        <w:rPr>
          <w:rFonts w:ascii="Times New Roman" w:eastAsia="Times New Roman" w:hAnsi="Times New Roman" w:cs="Times New Roman"/>
          <w:sz w:val="22"/>
          <w:szCs w:val="22"/>
          <w:lang w:eastAsia="pl-PL"/>
        </w:rPr>
        <w:t>i</w:t>
      </w:r>
      <w:r w:rsidRPr="0065532A">
        <w:rPr>
          <w:rFonts w:ascii="Times New Roman" w:eastAsia="Times New Roman" w:hAnsi="Times New Roman" w:cs="Times New Roman"/>
          <w:sz w:val="22"/>
          <w:szCs w:val="22"/>
          <w:lang w:eastAsia="pl-PL"/>
        </w:rPr>
        <w:t>e</w:t>
      </w:r>
      <w:r w:rsidR="00FD6083" w:rsidRPr="0065532A">
        <w:rPr>
          <w:rFonts w:ascii="Times New Roman" w:eastAsia="Times New Roman" w:hAnsi="Times New Roman" w:cs="Times New Roman"/>
          <w:sz w:val="22"/>
          <w:szCs w:val="22"/>
          <w:lang w:eastAsia="pl-PL"/>
        </w:rPr>
        <w:t xml:space="preserve"> d</w:t>
      </w:r>
      <w:r w:rsidRPr="0065532A">
        <w:rPr>
          <w:rFonts w:ascii="Times New Roman" w:eastAsia="Times New Roman" w:hAnsi="Times New Roman" w:cs="Times New Roman"/>
          <w:sz w:val="22"/>
          <w:szCs w:val="22"/>
          <w:lang w:eastAsia="pl-PL"/>
        </w:rPr>
        <w:t>ostosowa</w:t>
      </w:r>
      <w:r w:rsidR="00FD6083" w:rsidRPr="0065532A">
        <w:rPr>
          <w:rFonts w:ascii="Times New Roman" w:eastAsia="Times New Roman" w:hAnsi="Times New Roman" w:cs="Times New Roman"/>
          <w:sz w:val="22"/>
          <w:szCs w:val="22"/>
          <w:lang w:eastAsia="pl-PL"/>
        </w:rPr>
        <w:t>ć</w:t>
      </w:r>
      <w:r w:rsidRPr="0065532A">
        <w:rPr>
          <w:rFonts w:ascii="Times New Roman" w:eastAsia="Times New Roman" w:hAnsi="Times New Roman" w:cs="Times New Roman"/>
          <w:sz w:val="22"/>
          <w:szCs w:val="22"/>
          <w:lang w:eastAsia="pl-PL"/>
        </w:rPr>
        <w:t xml:space="preserve"> autobus</w:t>
      </w:r>
      <w:r w:rsidR="00FD6083" w:rsidRPr="0065532A">
        <w:rPr>
          <w:rFonts w:ascii="Times New Roman" w:eastAsia="Times New Roman" w:hAnsi="Times New Roman" w:cs="Times New Roman"/>
          <w:sz w:val="22"/>
          <w:szCs w:val="22"/>
          <w:lang w:eastAsia="pl-PL"/>
        </w:rPr>
        <w:t>y</w:t>
      </w:r>
      <w:r w:rsidRPr="0065532A">
        <w:rPr>
          <w:rFonts w:ascii="Times New Roman" w:eastAsia="Times New Roman" w:hAnsi="Times New Roman" w:cs="Times New Roman"/>
          <w:sz w:val="22"/>
          <w:szCs w:val="22"/>
          <w:lang w:eastAsia="pl-PL"/>
        </w:rPr>
        <w:t xml:space="preserve"> do zmienionych wymagań.</w:t>
      </w:r>
    </w:p>
    <w:p w14:paraId="0FE894ED" w14:textId="73A4D36C" w:rsidR="00111956" w:rsidRPr="0065532A" w:rsidRDefault="00111956" w:rsidP="00D61A46">
      <w:pPr>
        <w:pStyle w:val="Akapitzlist"/>
        <w:widowControl w:val="0"/>
        <w:numPr>
          <w:ilvl w:val="0"/>
          <w:numId w:val="7"/>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Wykonawca może </w:t>
      </w:r>
      <w:r w:rsidRPr="0065532A">
        <w:rPr>
          <w:rFonts w:ascii="Times New Roman" w:eastAsia="Times New Roman" w:hAnsi="Times New Roman" w:cs="Times New Roman"/>
          <w:bCs/>
          <w:sz w:val="22"/>
          <w:szCs w:val="22"/>
          <w:lang w:eastAsia="pl-PL"/>
        </w:rPr>
        <w:t xml:space="preserve">wykorzystywać autobusy do wykonywania dodatkowej działalności przewozowej, o ile nie będzie to w żaden sposób kolidowało ze świadczeniem przewozów, z wyłączeniem pojazdów Zamawiającego. </w:t>
      </w:r>
      <w:r w:rsidR="005A5325" w:rsidRPr="0065532A">
        <w:rPr>
          <w:rFonts w:ascii="Times New Roman" w:eastAsia="Times New Roman" w:hAnsi="Times New Roman" w:cs="Times New Roman"/>
          <w:bCs/>
          <w:sz w:val="22"/>
          <w:szCs w:val="22"/>
          <w:lang w:eastAsia="pl-PL"/>
        </w:rPr>
        <w:t xml:space="preserve"> </w:t>
      </w:r>
    </w:p>
    <w:p w14:paraId="4863948B" w14:textId="7F66EBCD" w:rsidR="00073492" w:rsidRPr="0065532A" w:rsidRDefault="00073492" w:rsidP="00D61A46">
      <w:pPr>
        <w:pStyle w:val="Akapitzlist"/>
        <w:widowControl w:val="0"/>
        <w:numPr>
          <w:ilvl w:val="0"/>
          <w:numId w:val="7"/>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przypadku awarii autobusu</w:t>
      </w:r>
      <w:r w:rsidR="00FD6083" w:rsidRPr="0065532A">
        <w:rPr>
          <w:rFonts w:ascii="Times New Roman" w:eastAsia="Times New Roman" w:hAnsi="Times New Roman" w:cs="Times New Roman"/>
          <w:sz w:val="22"/>
          <w:szCs w:val="22"/>
          <w:lang w:eastAsia="pl-PL"/>
        </w:rPr>
        <w:t xml:space="preserve"> Wykonawca ma obowiązek</w:t>
      </w:r>
      <w:r w:rsidRPr="0065532A">
        <w:rPr>
          <w:rFonts w:ascii="Times New Roman" w:eastAsia="Times New Roman" w:hAnsi="Times New Roman" w:cs="Times New Roman"/>
          <w:sz w:val="22"/>
          <w:szCs w:val="22"/>
          <w:lang w:eastAsia="pl-PL"/>
        </w:rPr>
        <w:t>:</w:t>
      </w:r>
    </w:p>
    <w:p w14:paraId="2F466F57" w14:textId="2A35A94D" w:rsidR="00073492" w:rsidRPr="0065532A" w:rsidRDefault="00073492" w:rsidP="00D61A46">
      <w:pPr>
        <w:pStyle w:val="Akapitzlist"/>
        <w:widowControl w:val="0"/>
        <w:numPr>
          <w:ilvl w:val="0"/>
          <w:numId w:val="23"/>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podstawić autobus </w:t>
      </w:r>
      <w:r w:rsidR="00A23490" w:rsidRPr="0065532A">
        <w:rPr>
          <w:rFonts w:ascii="Times New Roman" w:eastAsia="Times New Roman" w:hAnsi="Times New Roman" w:cs="Times New Roman"/>
          <w:sz w:val="22"/>
          <w:szCs w:val="22"/>
          <w:lang w:eastAsia="pl-PL"/>
        </w:rPr>
        <w:t>rezerwowy</w:t>
      </w:r>
      <w:r w:rsidRPr="0065532A">
        <w:rPr>
          <w:rFonts w:ascii="Times New Roman" w:eastAsia="Times New Roman" w:hAnsi="Times New Roman" w:cs="Times New Roman"/>
          <w:sz w:val="22"/>
          <w:szCs w:val="22"/>
          <w:lang w:eastAsia="pl-PL"/>
        </w:rPr>
        <w:t xml:space="preserve"> w czasie nie dłuższym niż</w:t>
      </w:r>
      <w:r w:rsidR="00622010" w:rsidRPr="0065532A">
        <w:rPr>
          <w:rFonts w:ascii="Times New Roman" w:eastAsia="Times New Roman" w:hAnsi="Times New Roman" w:cs="Times New Roman"/>
          <w:sz w:val="22"/>
          <w:szCs w:val="22"/>
          <w:lang w:eastAsia="pl-PL"/>
        </w:rPr>
        <w:t xml:space="preserve"> </w:t>
      </w:r>
      <w:r w:rsidR="00973600">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minut od wystąpienia awarii</w:t>
      </w:r>
      <w:r w:rsidR="00676228" w:rsidRPr="0065532A">
        <w:rPr>
          <w:rFonts w:ascii="Times New Roman" w:eastAsia="Times New Roman" w:hAnsi="Times New Roman" w:cs="Times New Roman"/>
          <w:sz w:val="22"/>
          <w:szCs w:val="22"/>
          <w:lang w:eastAsia="pl-PL"/>
        </w:rPr>
        <w:t xml:space="preserve">; autobus rezerwowy </w:t>
      </w:r>
      <w:r w:rsidRPr="0065532A">
        <w:rPr>
          <w:rFonts w:ascii="Times New Roman" w:eastAsia="Times New Roman" w:hAnsi="Times New Roman" w:cs="Times New Roman"/>
          <w:sz w:val="22"/>
          <w:szCs w:val="22"/>
          <w:lang w:eastAsia="pl-PL"/>
        </w:rPr>
        <w:t xml:space="preserve">musi spełniać wymagania techniczne </w:t>
      </w:r>
      <w:r w:rsidR="00FD6083" w:rsidRPr="0065532A">
        <w:rPr>
          <w:rFonts w:ascii="Times New Roman" w:eastAsia="Times New Roman" w:hAnsi="Times New Roman" w:cs="Times New Roman"/>
          <w:sz w:val="22"/>
          <w:szCs w:val="22"/>
          <w:lang w:eastAsia="pl-PL"/>
        </w:rPr>
        <w:t>zgodne z umową;</w:t>
      </w:r>
    </w:p>
    <w:p w14:paraId="69D7D2A8" w14:textId="01178F52" w:rsidR="00073492" w:rsidRPr="0065532A" w:rsidRDefault="00FD6083" w:rsidP="00D61A46">
      <w:pPr>
        <w:pStyle w:val="Akapitzlist"/>
        <w:widowControl w:val="0"/>
        <w:numPr>
          <w:ilvl w:val="0"/>
          <w:numId w:val="23"/>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w:t>
      </w:r>
      <w:r w:rsidR="00073492" w:rsidRPr="0065532A">
        <w:rPr>
          <w:rFonts w:ascii="Times New Roman" w:eastAsia="Times New Roman" w:hAnsi="Times New Roman" w:cs="Times New Roman"/>
          <w:sz w:val="22"/>
          <w:szCs w:val="22"/>
          <w:lang w:eastAsia="pl-PL"/>
        </w:rPr>
        <w:t xml:space="preserve">owiadomić Zamawiającego </w:t>
      </w:r>
      <w:r w:rsidRPr="0065532A">
        <w:rPr>
          <w:rFonts w:ascii="Times New Roman" w:eastAsia="Times New Roman" w:hAnsi="Times New Roman" w:cs="Times New Roman"/>
          <w:sz w:val="22"/>
          <w:szCs w:val="22"/>
          <w:lang w:eastAsia="pl-PL"/>
        </w:rPr>
        <w:t xml:space="preserve">w formie elektronicznej </w:t>
      </w:r>
      <w:r w:rsidR="00073492" w:rsidRPr="0065532A">
        <w:rPr>
          <w:rFonts w:ascii="Times New Roman" w:eastAsia="Times New Roman" w:hAnsi="Times New Roman" w:cs="Times New Roman"/>
          <w:sz w:val="22"/>
          <w:szCs w:val="22"/>
          <w:lang w:eastAsia="pl-PL"/>
        </w:rPr>
        <w:t xml:space="preserve">na wskazany adres </w:t>
      </w:r>
      <w:r w:rsidR="00622010" w:rsidRPr="0065532A">
        <w:rPr>
          <w:rFonts w:ascii="Times New Roman" w:eastAsia="Times New Roman" w:hAnsi="Times New Roman" w:cs="Times New Roman"/>
          <w:sz w:val="22"/>
          <w:szCs w:val="22"/>
          <w:lang w:eastAsia="pl-PL"/>
        </w:rPr>
        <w:br/>
      </w:r>
      <w:r w:rsidRPr="0065532A">
        <w:rPr>
          <w:rFonts w:ascii="Times New Roman" w:eastAsia="Times New Roman" w:hAnsi="Times New Roman" w:cs="Times New Roman"/>
          <w:sz w:val="22"/>
          <w:szCs w:val="22"/>
          <w:lang w:eastAsia="pl-PL"/>
        </w:rPr>
        <w:t>e</w:t>
      </w:r>
      <w:r w:rsidR="00073492" w:rsidRPr="0065532A">
        <w:rPr>
          <w:rFonts w:ascii="Times New Roman" w:eastAsia="Times New Roman" w:hAnsi="Times New Roman" w:cs="Times New Roman"/>
          <w:sz w:val="22"/>
          <w:szCs w:val="22"/>
          <w:lang w:eastAsia="pl-PL"/>
        </w:rPr>
        <w:t>-mail:</w:t>
      </w:r>
      <w:r w:rsidRPr="0065532A">
        <w:rPr>
          <w:rFonts w:ascii="Times New Roman" w:eastAsia="Times New Roman" w:hAnsi="Times New Roman" w:cs="Times New Roman"/>
          <w:sz w:val="22"/>
          <w:szCs w:val="22"/>
          <w:lang w:eastAsia="pl-PL"/>
        </w:rPr>
        <w:t xml:space="preserve"> </w:t>
      </w:r>
      <w:hyperlink r:id="rId8" w:history="1">
        <w:r w:rsidR="00467313" w:rsidRPr="0065532A">
          <w:rPr>
            <w:rStyle w:val="Hipercze"/>
            <w:rFonts w:ascii="Times New Roman" w:eastAsia="Times New Roman" w:hAnsi="Times New Roman" w:cs="Times New Roman"/>
            <w:sz w:val="22"/>
            <w:szCs w:val="22"/>
            <w:lang w:eastAsia="pl-PL"/>
          </w:rPr>
          <w:t>jrogozinska@zyrardow.pl</w:t>
        </w:r>
      </w:hyperlink>
      <w:r w:rsidR="00467313" w:rsidRPr="0065532A">
        <w:rPr>
          <w:rFonts w:ascii="Times New Roman" w:eastAsia="Times New Roman" w:hAnsi="Times New Roman" w:cs="Times New Roman"/>
          <w:sz w:val="22"/>
          <w:szCs w:val="22"/>
          <w:lang w:eastAsia="pl-PL"/>
        </w:rPr>
        <w:t xml:space="preserve"> i </w:t>
      </w:r>
      <w:hyperlink r:id="rId9" w:history="1">
        <w:r w:rsidR="00622010" w:rsidRPr="0065532A">
          <w:rPr>
            <w:rStyle w:val="Hipercze"/>
            <w:rFonts w:ascii="Times New Roman" w:eastAsia="Times New Roman" w:hAnsi="Times New Roman" w:cs="Times New Roman"/>
            <w:sz w:val="22"/>
            <w:szCs w:val="22"/>
            <w:lang w:eastAsia="pl-PL"/>
          </w:rPr>
          <w:t>kolczakkopec@zyrardow.pl</w:t>
        </w:r>
      </w:hyperlink>
      <w:r w:rsidR="00622010"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 xml:space="preserve">o wystąpieniu awarii, </w:t>
      </w:r>
      <w:r w:rsidR="00B4010D" w:rsidRPr="0065532A">
        <w:rPr>
          <w:rFonts w:ascii="Times New Roman" w:eastAsia="Times New Roman" w:hAnsi="Times New Roman" w:cs="Times New Roman"/>
          <w:sz w:val="22"/>
          <w:szCs w:val="22"/>
          <w:lang w:eastAsia="pl-PL"/>
        </w:rPr>
        <w:t xml:space="preserve">dla zdarzeń zaistniałych w dniu roboczym w godz. </w:t>
      </w:r>
      <w:r w:rsidR="00FA58CE" w:rsidRPr="0065532A">
        <w:rPr>
          <w:rFonts w:ascii="Times New Roman" w:eastAsia="Times New Roman" w:hAnsi="Times New Roman" w:cs="Times New Roman"/>
          <w:sz w:val="22"/>
          <w:szCs w:val="22"/>
          <w:lang w:eastAsia="pl-PL"/>
        </w:rPr>
        <w:t>8</w:t>
      </w:r>
      <w:r w:rsidR="00B4010D" w:rsidRPr="0065532A">
        <w:rPr>
          <w:rFonts w:ascii="Times New Roman" w:eastAsia="Times New Roman" w:hAnsi="Times New Roman" w:cs="Times New Roman"/>
          <w:sz w:val="22"/>
          <w:szCs w:val="22"/>
          <w:lang w:eastAsia="pl-PL"/>
        </w:rPr>
        <w:t>-1</w:t>
      </w:r>
      <w:r w:rsidR="00FA58CE" w:rsidRPr="0065532A">
        <w:rPr>
          <w:rFonts w:ascii="Times New Roman" w:eastAsia="Times New Roman" w:hAnsi="Times New Roman" w:cs="Times New Roman"/>
          <w:sz w:val="22"/>
          <w:szCs w:val="22"/>
          <w:lang w:eastAsia="pl-PL"/>
        </w:rPr>
        <w:t>6</w:t>
      </w:r>
      <w:r w:rsidR="00B4010D" w:rsidRPr="0065532A">
        <w:rPr>
          <w:rFonts w:ascii="Times New Roman" w:eastAsia="Times New Roman" w:hAnsi="Times New Roman" w:cs="Times New Roman"/>
          <w:sz w:val="22"/>
          <w:szCs w:val="22"/>
          <w:lang w:eastAsia="pl-PL"/>
        </w:rPr>
        <w:t xml:space="preserve"> – w czasie </w:t>
      </w:r>
      <w:r w:rsidRPr="0065532A">
        <w:rPr>
          <w:rFonts w:ascii="Times New Roman" w:eastAsia="Times New Roman" w:hAnsi="Times New Roman" w:cs="Times New Roman"/>
          <w:sz w:val="22"/>
          <w:szCs w:val="22"/>
          <w:lang w:eastAsia="pl-PL"/>
        </w:rPr>
        <w:t>n</w:t>
      </w:r>
      <w:r w:rsidR="008F4C6D" w:rsidRPr="0065532A">
        <w:rPr>
          <w:rFonts w:ascii="Times New Roman" w:eastAsia="Times New Roman" w:hAnsi="Times New Roman" w:cs="Times New Roman"/>
          <w:sz w:val="22"/>
          <w:szCs w:val="22"/>
          <w:lang w:eastAsia="pl-PL"/>
        </w:rPr>
        <w:t xml:space="preserve">ie dłuższym niż </w:t>
      </w:r>
      <w:r w:rsidR="00B4010D" w:rsidRPr="0065532A">
        <w:rPr>
          <w:rFonts w:ascii="Times New Roman" w:eastAsia="Times New Roman" w:hAnsi="Times New Roman" w:cs="Times New Roman"/>
          <w:sz w:val="22"/>
          <w:szCs w:val="22"/>
          <w:lang w:eastAsia="pl-PL"/>
        </w:rPr>
        <w:t>jedna godzina</w:t>
      </w:r>
      <w:r w:rsidR="00073492" w:rsidRPr="0065532A">
        <w:rPr>
          <w:rFonts w:ascii="Times New Roman" w:eastAsia="Times New Roman" w:hAnsi="Times New Roman" w:cs="Times New Roman"/>
          <w:sz w:val="22"/>
          <w:szCs w:val="22"/>
          <w:lang w:eastAsia="pl-PL"/>
        </w:rPr>
        <w:t xml:space="preserve"> od </w:t>
      </w:r>
      <w:r w:rsidR="008F4C6D" w:rsidRPr="0065532A">
        <w:rPr>
          <w:rFonts w:ascii="Times New Roman" w:eastAsia="Times New Roman" w:hAnsi="Times New Roman" w:cs="Times New Roman"/>
          <w:sz w:val="22"/>
          <w:szCs w:val="22"/>
          <w:lang w:eastAsia="pl-PL"/>
        </w:rPr>
        <w:t>powzięcia wiadomości o wystąpieniu zdarze</w:t>
      </w:r>
      <w:r w:rsidR="00073492" w:rsidRPr="0065532A">
        <w:rPr>
          <w:rFonts w:ascii="Times New Roman" w:eastAsia="Times New Roman" w:hAnsi="Times New Roman" w:cs="Times New Roman"/>
          <w:sz w:val="22"/>
          <w:szCs w:val="22"/>
          <w:lang w:eastAsia="pl-PL"/>
        </w:rPr>
        <w:t>nia</w:t>
      </w:r>
      <w:r w:rsidR="008F4C6D" w:rsidRPr="0065532A">
        <w:rPr>
          <w:rFonts w:ascii="Times New Roman" w:eastAsia="Times New Roman" w:hAnsi="Times New Roman" w:cs="Times New Roman"/>
          <w:sz w:val="22"/>
          <w:szCs w:val="22"/>
          <w:lang w:eastAsia="pl-PL"/>
        </w:rPr>
        <w:t xml:space="preserve">, </w:t>
      </w:r>
      <w:r w:rsidR="00676228" w:rsidRPr="0065532A">
        <w:rPr>
          <w:rFonts w:ascii="Times New Roman" w:eastAsia="Times New Roman" w:hAnsi="Times New Roman" w:cs="Times New Roman"/>
          <w:sz w:val="22"/>
          <w:szCs w:val="22"/>
          <w:lang w:eastAsia="pl-PL"/>
        </w:rPr>
        <w:t xml:space="preserve">a </w:t>
      </w:r>
      <w:r w:rsidR="00B4010D" w:rsidRPr="0065532A">
        <w:rPr>
          <w:rFonts w:ascii="Times New Roman" w:eastAsia="Times New Roman" w:hAnsi="Times New Roman" w:cs="Times New Roman"/>
          <w:sz w:val="22"/>
          <w:szCs w:val="22"/>
          <w:lang w:eastAsia="pl-PL"/>
        </w:rPr>
        <w:t>dla zdarzeń w</w:t>
      </w:r>
      <w:r w:rsidR="005A6F1A" w:rsidRPr="0065532A">
        <w:rPr>
          <w:rFonts w:ascii="Times New Roman" w:eastAsia="Times New Roman" w:hAnsi="Times New Roman" w:cs="Times New Roman"/>
          <w:sz w:val="22"/>
          <w:szCs w:val="22"/>
          <w:lang w:eastAsia="pl-PL"/>
        </w:rPr>
        <w:t> </w:t>
      </w:r>
      <w:r w:rsidR="00B4010D" w:rsidRPr="0065532A">
        <w:rPr>
          <w:rFonts w:ascii="Times New Roman" w:eastAsia="Times New Roman" w:hAnsi="Times New Roman" w:cs="Times New Roman"/>
          <w:sz w:val="22"/>
          <w:szCs w:val="22"/>
          <w:lang w:eastAsia="pl-PL"/>
        </w:rPr>
        <w:t xml:space="preserve">innych porach – do godz. </w:t>
      </w:r>
      <w:r w:rsidR="00FA58CE" w:rsidRPr="0065532A">
        <w:rPr>
          <w:rFonts w:ascii="Times New Roman" w:eastAsia="Times New Roman" w:hAnsi="Times New Roman" w:cs="Times New Roman"/>
          <w:sz w:val="22"/>
          <w:szCs w:val="22"/>
          <w:lang w:eastAsia="pl-PL"/>
        </w:rPr>
        <w:t xml:space="preserve">9 </w:t>
      </w:r>
      <w:r w:rsidR="00B4010D" w:rsidRPr="0065532A">
        <w:rPr>
          <w:rFonts w:ascii="Times New Roman" w:eastAsia="Times New Roman" w:hAnsi="Times New Roman" w:cs="Times New Roman"/>
          <w:sz w:val="22"/>
          <w:szCs w:val="22"/>
          <w:lang w:eastAsia="pl-PL"/>
        </w:rPr>
        <w:t>następnego dnia roboczego</w:t>
      </w:r>
      <w:r w:rsidR="00073492" w:rsidRPr="0065532A">
        <w:rPr>
          <w:rFonts w:ascii="Times New Roman" w:eastAsia="Times New Roman" w:hAnsi="Times New Roman" w:cs="Times New Roman"/>
          <w:sz w:val="22"/>
          <w:szCs w:val="22"/>
          <w:lang w:eastAsia="pl-PL"/>
        </w:rPr>
        <w:t>.</w:t>
      </w:r>
    </w:p>
    <w:p w14:paraId="6FC1EE4E" w14:textId="6FD335F8" w:rsidR="00A138C8" w:rsidRPr="0065532A" w:rsidRDefault="00A138C8" w:rsidP="00D61A46">
      <w:pPr>
        <w:pStyle w:val="Akapitzlist"/>
        <w:widowControl w:val="0"/>
        <w:numPr>
          <w:ilvl w:val="0"/>
          <w:numId w:val="7"/>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zobowiązuje się do stałego utrzymywania wysokiej jakości wykonywanych usług oraz podejmowania działań zmierzających do stałej poprawy i podnoszenia jakości, w szczególności osiągnięcia i utrzymania wskaźnika realizacji rozkładów jazdy, mierzonego liczbą kilometrów niewykonanych z przyczyn zależnych od Wykonawcy do ogółu wykonanych kilometrów, na poziomie poniżej 0,05% w skali roku.</w:t>
      </w:r>
    </w:p>
    <w:p w14:paraId="5724BFFC" w14:textId="5EB8F772" w:rsidR="00C23CF7" w:rsidRPr="0065532A" w:rsidRDefault="005E2BAD" w:rsidP="00D61A46">
      <w:pPr>
        <w:pStyle w:val="Akapitzlist"/>
        <w:numPr>
          <w:ilvl w:val="0"/>
          <w:numId w:val="7"/>
        </w:numPr>
        <w:autoSpaceDE w:val="0"/>
        <w:autoSpaceDN w:val="0"/>
        <w:adjustRightInd w:val="0"/>
        <w:spacing w:after="0" w:line="360" w:lineRule="auto"/>
        <w:ind w:left="357" w:right="113" w:hanging="357"/>
        <w:jc w:val="both"/>
        <w:rPr>
          <w:rFonts w:ascii="Times New Roman" w:hAnsi="Times New Roman" w:cs="Times New Roman"/>
          <w:sz w:val="22"/>
          <w:szCs w:val="22"/>
        </w:rPr>
      </w:pPr>
      <w:r w:rsidRPr="0065532A">
        <w:rPr>
          <w:rFonts w:ascii="Times New Roman" w:hAnsi="Times New Roman" w:cs="Times New Roman"/>
          <w:sz w:val="22"/>
          <w:szCs w:val="22"/>
        </w:rPr>
        <w:t>Wykonawca będzie dbał o  czystość  zewnętrzną  autobusów  (mycie  autobusów   min.    raz  w   tygodniu  lub  w miarę konieczności 2 razy w tygodniu) i wewnętrzną pojazdów, właściwy stan  techniczny zapewniający podróżnym komfort</w:t>
      </w:r>
      <w:r w:rsidR="00C23CF7" w:rsidRPr="0065532A">
        <w:rPr>
          <w:rFonts w:ascii="Times New Roman" w:hAnsi="Times New Roman" w:cs="Times New Roman"/>
          <w:sz w:val="22"/>
          <w:szCs w:val="22"/>
        </w:rPr>
        <w:t xml:space="preserve"> </w:t>
      </w:r>
      <w:r w:rsidRPr="0065532A">
        <w:rPr>
          <w:rFonts w:ascii="Times New Roman" w:hAnsi="Times New Roman" w:cs="Times New Roman"/>
          <w:sz w:val="22"/>
          <w:szCs w:val="22"/>
        </w:rPr>
        <w:t xml:space="preserve">i bezpieczeństwo  podróży. </w:t>
      </w:r>
    </w:p>
    <w:p w14:paraId="6FFA0F1A" w14:textId="20E0C0EA" w:rsidR="009F4CD4" w:rsidRPr="0065532A" w:rsidRDefault="009F4CD4" w:rsidP="00D61A46">
      <w:pPr>
        <w:pStyle w:val="Akapitzlist"/>
        <w:numPr>
          <w:ilvl w:val="0"/>
          <w:numId w:val="7"/>
        </w:numPr>
        <w:autoSpaceDE w:val="0"/>
        <w:autoSpaceDN w:val="0"/>
        <w:adjustRightInd w:val="0"/>
        <w:spacing w:after="0"/>
        <w:ind w:right="113"/>
        <w:jc w:val="both"/>
        <w:rPr>
          <w:rFonts w:ascii="Times New Roman" w:hAnsi="Times New Roman" w:cs="Times New Roman"/>
          <w:sz w:val="22"/>
          <w:szCs w:val="22"/>
        </w:rPr>
      </w:pPr>
      <w:r w:rsidRPr="0065532A">
        <w:rPr>
          <w:rFonts w:ascii="Times New Roman" w:eastAsia="Times New Roman" w:hAnsi="Times New Roman" w:cs="Times New Roman"/>
          <w:sz w:val="22"/>
          <w:szCs w:val="22"/>
          <w:lang w:eastAsia="pl-PL"/>
        </w:rPr>
        <w:t>W zakresie ubezpieczenia od odpowiedzialności cywilnej Wykonawca będzie przestrzegał</w:t>
      </w:r>
      <w:r w:rsidR="00FA58CE"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następujących zasad:</w:t>
      </w:r>
    </w:p>
    <w:p w14:paraId="3D3066C4" w14:textId="2919FB11" w:rsidR="009F4CD4" w:rsidRPr="0065532A" w:rsidRDefault="009F4CD4" w:rsidP="00D61A46">
      <w:pPr>
        <w:pStyle w:val="Akapitzlist"/>
        <w:widowControl w:val="0"/>
        <w:numPr>
          <w:ilvl w:val="0"/>
          <w:numId w:val="20"/>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umowa/umowy ubezpieczenia lub polisa/polisy ubezpieczeniowe muszą zapewniać wypłatę odszkodowania płatnego w polskich złotych;</w:t>
      </w:r>
    </w:p>
    <w:p w14:paraId="04E343D3" w14:textId="6F9BA1D9" w:rsidR="009F4CD4" w:rsidRPr="0065532A" w:rsidRDefault="009F4CD4" w:rsidP="00D61A46">
      <w:pPr>
        <w:pStyle w:val="Akapitzlist"/>
        <w:widowControl w:val="0"/>
        <w:numPr>
          <w:ilvl w:val="0"/>
          <w:numId w:val="20"/>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koszt umowy lub umów (polisy lub polis ubezpieczeniowych), w szczególności składki ubezpieczeniowe, pokrywa w całości Wykonawca;</w:t>
      </w:r>
    </w:p>
    <w:p w14:paraId="08D79DE7" w14:textId="320B39D5" w:rsidR="00AF768C" w:rsidRPr="0065532A" w:rsidRDefault="009F4CD4" w:rsidP="00D61A46">
      <w:pPr>
        <w:pStyle w:val="Akapitzlist"/>
        <w:widowControl w:val="0"/>
        <w:numPr>
          <w:ilvl w:val="0"/>
          <w:numId w:val="20"/>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nie jest uprawniony do dokonywania zmian warunków ubezpieczenia bez uprzedniej zgody Zamawiającego wyrażonej na piśmie.</w:t>
      </w:r>
    </w:p>
    <w:p w14:paraId="588D3E6D" w14:textId="3C4DC284" w:rsidR="00AF768C" w:rsidRPr="0065532A" w:rsidRDefault="00AF768C" w:rsidP="00D61A46">
      <w:pPr>
        <w:pStyle w:val="Akapitzlist"/>
        <w:widowControl w:val="0"/>
        <w:numPr>
          <w:ilvl w:val="0"/>
          <w:numId w:val="7"/>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zobowiązany jest do umieszczenia na przystankach autobusowych oraz na swojej stronie internetowej aktualnego rozkładu jazdy</w:t>
      </w:r>
      <w:r w:rsidR="00622010"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w:t>
      </w:r>
    </w:p>
    <w:p w14:paraId="3DA0CDB7" w14:textId="122758EF" w:rsidR="00AF768C" w:rsidRPr="0065532A" w:rsidRDefault="00AF768C" w:rsidP="00D61A46">
      <w:pPr>
        <w:pStyle w:val="Akapitzlist"/>
        <w:widowControl w:val="0"/>
        <w:numPr>
          <w:ilvl w:val="0"/>
          <w:numId w:val="7"/>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zapewni ciągłą bezprzewodową i bezpośrednią łączność telefoniczną pomiędzy kierowcami autobusów a dyspozytorem.</w:t>
      </w:r>
    </w:p>
    <w:p w14:paraId="73D44152" w14:textId="77777777" w:rsidR="00B7118F" w:rsidRPr="00B7118F" w:rsidRDefault="00B7118F" w:rsidP="00B7118F">
      <w:pPr>
        <w:widowControl w:val="0"/>
        <w:spacing w:after="0" w:line="360" w:lineRule="auto"/>
        <w:ind w:left="360"/>
        <w:jc w:val="center"/>
        <w:rPr>
          <w:rFonts w:ascii="Times New Roman" w:eastAsia="Arial Unicode MS" w:hAnsi="Times New Roman" w:cs="Times New Roman"/>
          <w:b/>
          <w:kern w:val="1"/>
          <w:sz w:val="22"/>
          <w:szCs w:val="22"/>
        </w:rPr>
      </w:pPr>
      <w:r w:rsidRPr="00B7118F">
        <w:rPr>
          <w:rFonts w:ascii="Times New Roman" w:eastAsia="Arial Unicode MS" w:hAnsi="Times New Roman" w:cs="Times New Roman"/>
          <w:b/>
          <w:kern w:val="1"/>
          <w:sz w:val="22"/>
          <w:szCs w:val="22"/>
        </w:rPr>
        <w:t>§ 4</w:t>
      </w:r>
    </w:p>
    <w:p w14:paraId="30DADFCD" w14:textId="77777777" w:rsidR="00B7118F" w:rsidRPr="00B7118F" w:rsidRDefault="00B7118F" w:rsidP="00B7118F">
      <w:pPr>
        <w:widowControl w:val="0"/>
        <w:spacing w:after="0" w:line="360" w:lineRule="auto"/>
        <w:ind w:left="360"/>
        <w:jc w:val="center"/>
        <w:rPr>
          <w:rFonts w:ascii="Times New Roman" w:eastAsia="Arial Unicode MS" w:hAnsi="Times New Roman" w:cs="Times New Roman"/>
          <w:b/>
          <w:kern w:val="1"/>
          <w:sz w:val="22"/>
          <w:szCs w:val="22"/>
        </w:rPr>
      </w:pPr>
      <w:r w:rsidRPr="00B7118F">
        <w:rPr>
          <w:rFonts w:ascii="Times New Roman" w:eastAsia="Arial Unicode MS" w:hAnsi="Times New Roman" w:cs="Times New Roman"/>
          <w:b/>
          <w:kern w:val="1"/>
          <w:sz w:val="22"/>
          <w:szCs w:val="22"/>
        </w:rPr>
        <w:t>Zmiana terminu</w:t>
      </w:r>
    </w:p>
    <w:p w14:paraId="578B6689" w14:textId="2F3FD3FC" w:rsidR="00FB7530" w:rsidRDefault="00FB7530" w:rsidP="00FB7530">
      <w:pPr>
        <w:pStyle w:val="Akapitzlist"/>
        <w:widowControl w:val="0"/>
        <w:numPr>
          <w:ilvl w:val="3"/>
          <w:numId w:val="4"/>
        </w:numPr>
        <w:tabs>
          <w:tab w:val="clear" w:pos="6840"/>
        </w:tabs>
        <w:spacing w:after="0" w:line="360" w:lineRule="auto"/>
        <w:ind w:left="284" w:hanging="284"/>
        <w:jc w:val="both"/>
        <w:rPr>
          <w:rFonts w:ascii="Times New Roman" w:eastAsia="Arial Unicode MS" w:hAnsi="Times New Roman" w:cs="Times New Roman"/>
          <w:kern w:val="1"/>
          <w:sz w:val="22"/>
          <w:szCs w:val="22"/>
        </w:rPr>
      </w:pPr>
      <w:r>
        <w:rPr>
          <w:rFonts w:ascii="Times New Roman" w:eastAsia="Arial Unicode MS" w:hAnsi="Times New Roman" w:cs="Times New Roman"/>
          <w:kern w:val="1"/>
          <w:sz w:val="22"/>
          <w:szCs w:val="22"/>
        </w:rPr>
        <w:t>Dat</w:t>
      </w:r>
      <w:r w:rsidR="00196820">
        <w:rPr>
          <w:rFonts w:ascii="Times New Roman" w:eastAsia="Arial Unicode MS" w:hAnsi="Times New Roman" w:cs="Times New Roman"/>
          <w:kern w:val="1"/>
          <w:sz w:val="22"/>
          <w:szCs w:val="22"/>
        </w:rPr>
        <w:t>ą</w:t>
      </w:r>
      <w:r>
        <w:rPr>
          <w:rFonts w:ascii="Times New Roman" w:eastAsia="Arial Unicode MS" w:hAnsi="Times New Roman" w:cs="Times New Roman"/>
          <w:kern w:val="1"/>
          <w:sz w:val="22"/>
          <w:szCs w:val="22"/>
        </w:rPr>
        <w:t xml:space="preserve"> rozpoczęcia realizacji przedmiotu umowy jest data zawarcia umowy. </w:t>
      </w:r>
    </w:p>
    <w:p w14:paraId="5A7B756E" w14:textId="1F854180" w:rsidR="00FB7530" w:rsidRDefault="00FB7530" w:rsidP="00FB7530">
      <w:pPr>
        <w:pStyle w:val="Akapitzlist"/>
        <w:widowControl w:val="0"/>
        <w:numPr>
          <w:ilvl w:val="3"/>
          <w:numId w:val="4"/>
        </w:numPr>
        <w:tabs>
          <w:tab w:val="clear" w:pos="6840"/>
        </w:tabs>
        <w:spacing w:after="0" w:line="360" w:lineRule="auto"/>
        <w:ind w:left="284" w:hanging="284"/>
        <w:jc w:val="both"/>
        <w:rPr>
          <w:rFonts w:ascii="Times New Roman" w:eastAsia="Arial Unicode MS" w:hAnsi="Times New Roman" w:cs="Times New Roman"/>
          <w:kern w:val="1"/>
          <w:sz w:val="22"/>
          <w:szCs w:val="22"/>
        </w:rPr>
      </w:pPr>
      <w:r>
        <w:rPr>
          <w:rFonts w:ascii="Times New Roman" w:eastAsia="Arial Unicode MS" w:hAnsi="Times New Roman" w:cs="Times New Roman"/>
          <w:kern w:val="1"/>
          <w:sz w:val="22"/>
          <w:szCs w:val="22"/>
        </w:rPr>
        <w:t>Planowany termin zakończenia usług</w:t>
      </w:r>
      <w:r w:rsidR="00196820">
        <w:rPr>
          <w:rFonts w:ascii="Times New Roman" w:eastAsia="Arial Unicode MS" w:hAnsi="Times New Roman" w:cs="Times New Roman"/>
          <w:kern w:val="1"/>
          <w:sz w:val="22"/>
          <w:szCs w:val="22"/>
        </w:rPr>
        <w:t>:</w:t>
      </w:r>
      <w:r>
        <w:rPr>
          <w:rFonts w:ascii="Times New Roman" w:eastAsia="Arial Unicode MS" w:hAnsi="Times New Roman" w:cs="Times New Roman"/>
          <w:kern w:val="1"/>
          <w:sz w:val="22"/>
          <w:szCs w:val="22"/>
        </w:rPr>
        <w:t xml:space="preserve"> 16 miesięcy od daty z</w:t>
      </w:r>
      <w:r w:rsidR="007F3034">
        <w:rPr>
          <w:rFonts w:ascii="Times New Roman" w:eastAsia="Arial Unicode MS" w:hAnsi="Times New Roman" w:cs="Times New Roman"/>
          <w:kern w:val="1"/>
          <w:sz w:val="22"/>
          <w:szCs w:val="22"/>
        </w:rPr>
        <w:t>a</w:t>
      </w:r>
      <w:r>
        <w:rPr>
          <w:rFonts w:ascii="Times New Roman" w:eastAsia="Arial Unicode MS" w:hAnsi="Times New Roman" w:cs="Times New Roman"/>
          <w:kern w:val="1"/>
          <w:sz w:val="22"/>
          <w:szCs w:val="22"/>
        </w:rPr>
        <w:t xml:space="preserve">warcia umowy. </w:t>
      </w:r>
    </w:p>
    <w:p w14:paraId="57C87C6F" w14:textId="7B99D4F3" w:rsidR="00B7118F" w:rsidRPr="00FB7530" w:rsidRDefault="00B7118F" w:rsidP="00FB7530">
      <w:pPr>
        <w:pStyle w:val="Akapitzlist"/>
        <w:widowControl w:val="0"/>
        <w:numPr>
          <w:ilvl w:val="3"/>
          <w:numId w:val="4"/>
        </w:numPr>
        <w:tabs>
          <w:tab w:val="clear" w:pos="6840"/>
        </w:tabs>
        <w:spacing w:after="0" w:line="360" w:lineRule="auto"/>
        <w:ind w:left="284" w:hanging="284"/>
        <w:jc w:val="both"/>
        <w:rPr>
          <w:rFonts w:ascii="Times New Roman" w:eastAsia="Arial Unicode MS" w:hAnsi="Times New Roman" w:cs="Times New Roman"/>
          <w:kern w:val="1"/>
          <w:sz w:val="22"/>
          <w:szCs w:val="22"/>
        </w:rPr>
      </w:pPr>
      <w:r w:rsidRPr="00FB7530">
        <w:rPr>
          <w:rFonts w:ascii="Times New Roman" w:eastAsia="Arial Unicode MS" w:hAnsi="Times New Roman" w:cs="Times New Roman"/>
          <w:kern w:val="1"/>
          <w:sz w:val="22"/>
          <w:szCs w:val="22"/>
        </w:rPr>
        <w:t>Dopuszczalna jest zmiana terminu realizacji umowy w następujących przypadkach:</w:t>
      </w:r>
      <w:bookmarkStart w:id="3" w:name="_GoBack"/>
      <w:bookmarkEnd w:id="3"/>
    </w:p>
    <w:p w14:paraId="415A9AAC" w14:textId="77777777" w:rsidR="00B7118F" w:rsidRPr="00B7118F" w:rsidRDefault="00B7118F" w:rsidP="00B7118F">
      <w:pPr>
        <w:widowControl w:val="0"/>
        <w:numPr>
          <w:ilvl w:val="0"/>
          <w:numId w:val="45"/>
        </w:numPr>
        <w:spacing w:after="0" w:line="360" w:lineRule="auto"/>
        <w:jc w:val="both"/>
        <w:rPr>
          <w:rFonts w:ascii="Times New Roman" w:eastAsia="Arial Unicode MS" w:hAnsi="Times New Roman" w:cs="Times New Roman"/>
          <w:kern w:val="1"/>
          <w:sz w:val="22"/>
          <w:szCs w:val="22"/>
        </w:rPr>
      </w:pPr>
      <w:r w:rsidRPr="00B7118F">
        <w:rPr>
          <w:rFonts w:ascii="Times New Roman" w:eastAsia="Arial Unicode MS" w:hAnsi="Times New Roman" w:cs="Times New Roman"/>
          <w:kern w:val="1"/>
          <w:sz w:val="22"/>
          <w:szCs w:val="22"/>
        </w:rPr>
        <w:t>zmiana terminu rozpoczęcia lub zakończenia świadczenia usług (bez zmiany zakresu i wartości umowy), wynikająca z przyczyn nieleżących po stronie Wykonawcy, w szczególności w razie podpisania Umowy w terminie uniemożliwiającym rozpoczęcie realizacji Usług w terminie pierwotnie określonym, ze względu na niemożliwe do przewidzenia warunki atmosferyczne lub drogowe;</w:t>
      </w:r>
    </w:p>
    <w:p w14:paraId="4BEC84FC" w14:textId="77777777" w:rsidR="00B7118F" w:rsidRPr="00B7118F" w:rsidRDefault="00B7118F" w:rsidP="00B7118F">
      <w:pPr>
        <w:widowControl w:val="0"/>
        <w:numPr>
          <w:ilvl w:val="0"/>
          <w:numId w:val="45"/>
        </w:numPr>
        <w:spacing w:after="0" w:line="360" w:lineRule="auto"/>
        <w:jc w:val="both"/>
        <w:rPr>
          <w:rFonts w:ascii="Times New Roman" w:eastAsia="Arial Unicode MS" w:hAnsi="Times New Roman" w:cs="Times New Roman"/>
          <w:kern w:val="1"/>
          <w:sz w:val="22"/>
          <w:szCs w:val="22"/>
        </w:rPr>
      </w:pPr>
      <w:r w:rsidRPr="00B7118F">
        <w:rPr>
          <w:rFonts w:ascii="Times New Roman" w:eastAsia="Arial Unicode MS" w:hAnsi="Times New Roman" w:cs="Times New Roman"/>
          <w:kern w:val="1"/>
          <w:sz w:val="22"/>
          <w:szCs w:val="22"/>
        </w:rPr>
        <w:t>zmiana terminu realizacji Usług z uwzględnieniem opracowanego przez Strony harmonogramu, wynikająca z uzasadnionych potrzeb Zamawiającego,</w:t>
      </w:r>
    </w:p>
    <w:p w14:paraId="4BB6A2D8" w14:textId="77777777" w:rsidR="00B7118F" w:rsidRPr="00B7118F" w:rsidRDefault="00B7118F" w:rsidP="00B7118F">
      <w:pPr>
        <w:widowControl w:val="0"/>
        <w:numPr>
          <w:ilvl w:val="0"/>
          <w:numId w:val="45"/>
        </w:numPr>
        <w:spacing w:after="0" w:line="360" w:lineRule="auto"/>
        <w:jc w:val="both"/>
        <w:rPr>
          <w:rFonts w:ascii="Times New Roman" w:eastAsia="Arial Unicode MS" w:hAnsi="Times New Roman" w:cs="Times New Roman"/>
          <w:kern w:val="1"/>
          <w:sz w:val="22"/>
          <w:szCs w:val="22"/>
        </w:rPr>
      </w:pPr>
      <w:r w:rsidRPr="00B7118F">
        <w:rPr>
          <w:rFonts w:ascii="Times New Roman" w:eastAsia="Arial Unicode MS" w:hAnsi="Times New Roman" w:cs="Times New Roman"/>
          <w:kern w:val="1"/>
          <w:sz w:val="22"/>
          <w:szCs w:val="22"/>
        </w:rPr>
        <w:t>skrócenia terminu obowiązywania Umowy w przypadku wykorzystania środków finansowych przeznaczonych na realizację przedmiotu zamówienia.</w:t>
      </w:r>
    </w:p>
    <w:p w14:paraId="7F4F81C9" w14:textId="117D474B" w:rsidR="00EB6320" w:rsidRPr="0065532A" w:rsidRDefault="00EB6320" w:rsidP="00C82A45">
      <w:pPr>
        <w:widowControl w:val="0"/>
        <w:spacing w:after="0" w:line="360" w:lineRule="auto"/>
        <w:ind w:left="360"/>
        <w:jc w:val="center"/>
        <w:rPr>
          <w:rFonts w:ascii="Times New Roman" w:eastAsia="Arial Unicode MS" w:hAnsi="Times New Roman" w:cs="Times New Roman"/>
          <w:b/>
          <w:kern w:val="1"/>
          <w:sz w:val="22"/>
          <w:szCs w:val="22"/>
        </w:rPr>
      </w:pPr>
      <w:r w:rsidRPr="0065532A">
        <w:rPr>
          <w:rFonts w:ascii="Times New Roman" w:eastAsia="Arial Unicode MS" w:hAnsi="Times New Roman" w:cs="Times New Roman"/>
          <w:b/>
          <w:kern w:val="1"/>
          <w:sz w:val="22"/>
          <w:szCs w:val="22"/>
        </w:rPr>
        <w:t>§ 5</w:t>
      </w:r>
    </w:p>
    <w:p w14:paraId="2A5CF887" w14:textId="2A88C995" w:rsidR="00783E23" w:rsidRPr="0065532A" w:rsidRDefault="00783E23" w:rsidP="00C82A45">
      <w:pPr>
        <w:widowControl w:val="0"/>
        <w:spacing w:after="0" w:line="360" w:lineRule="auto"/>
        <w:ind w:left="360"/>
        <w:jc w:val="center"/>
        <w:rPr>
          <w:rFonts w:ascii="Times New Roman" w:eastAsia="Arial Unicode MS" w:hAnsi="Times New Roman" w:cs="Times New Roman"/>
          <w:b/>
          <w:kern w:val="1"/>
          <w:sz w:val="22"/>
          <w:szCs w:val="22"/>
        </w:rPr>
      </w:pPr>
      <w:r w:rsidRPr="0065532A">
        <w:rPr>
          <w:rFonts w:ascii="Times New Roman" w:eastAsia="Arial Unicode MS" w:hAnsi="Times New Roman" w:cs="Times New Roman"/>
          <w:b/>
          <w:kern w:val="1"/>
          <w:sz w:val="22"/>
          <w:szCs w:val="22"/>
        </w:rPr>
        <w:t>Zatrudnienie ludzi</w:t>
      </w:r>
    </w:p>
    <w:p w14:paraId="12CE386A" w14:textId="19C19FCC" w:rsidR="00C65542" w:rsidRPr="0065532A" w:rsidRDefault="00C65542" w:rsidP="00D61A46">
      <w:pPr>
        <w:widowControl w:val="0"/>
        <w:numPr>
          <w:ilvl w:val="0"/>
          <w:numId w:val="30"/>
        </w:numPr>
        <w:shd w:val="clear" w:color="auto" w:fill="FFFFFF"/>
        <w:suppressAutoHyphens/>
        <w:autoSpaceDE w:val="0"/>
        <w:autoSpaceDN w:val="0"/>
        <w:spacing w:after="0" w:line="360" w:lineRule="auto"/>
        <w:ind w:left="284" w:hanging="284"/>
        <w:jc w:val="both"/>
        <w:rPr>
          <w:rFonts w:ascii="Times New Roman" w:hAnsi="Times New Roman" w:cs="Times New Roman"/>
          <w:bCs/>
          <w:sz w:val="22"/>
          <w:szCs w:val="22"/>
        </w:rPr>
      </w:pPr>
      <w:r w:rsidRPr="0065532A">
        <w:rPr>
          <w:rFonts w:ascii="Times New Roman" w:hAnsi="Times New Roman" w:cs="Times New Roman"/>
          <w:bCs/>
          <w:sz w:val="22"/>
          <w:szCs w:val="22"/>
        </w:rPr>
        <w:t xml:space="preserve">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w:t>
      </w:r>
      <w:bookmarkStart w:id="4" w:name="_Hlk100908216"/>
      <w:r w:rsidRPr="0065532A">
        <w:rPr>
          <w:rFonts w:ascii="Times New Roman" w:hAnsi="Times New Roman" w:cs="Times New Roman"/>
          <w:bCs/>
          <w:sz w:val="22"/>
          <w:szCs w:val="22"/>
        </w:rPr>
        <w:t>§</w:t>
      </w:r>
      <w:bookmarkEnd w:id="4"/>
      <w:r w:rsidRPr="0065532A">
        <w:rPr>
          <w:rFonts w:ascii="Times New Roman" w:hAnsi="Times New Roman" w:cs="Times New Roman"/>
          <w:bCs/>
          <w:sz w:val="22"/>
          <w:szCs w:val="22"/>
        </w:rPr>
        <w:t xml:space="preserve"> 1 ustawy z dnia 26 czerwca 1974 r. – Kodeks pracy </w:t>
      </w:r>
      <w:r w:rsidR="00467313" w:rsidRPr="0065532A">
        <w:rPr>
          <w:rFonts w:ascii="Times New Roman" w:hAnsi="Times New Roman" w:cs="Times New Roman"/>
          <w:bCs/>
          <w:sz w:val="22"/>
          <w:szCs w:val="22"/>
        </w:rPr>
        <w:t>(</w:t>
      </w:r>
      <w:proofErr w:type="spellStart"/>
      <w:r w:rsidR="00A74A1B" w:rsidRPr="0065532A">
        <w:rPr>
          <w:rFonts w:ascii="Times New Roman" w:hAnsi="Times New Roman" w:cs="Times New Roman"/>
          <w:bCs/>
          <w:sz w:val="22"/>
          <w:szCs w:val="22"/>
        </w:rPr>
        <w:t>t.j</w:t>
      </w:r>
      <w:proofErr w:type="spellEnd"/>
      <w:r w:rsidR="00A74A1B" w:rsidRPr="0065532A">
        <w:rPr>
          <w:rFonts w:ascii="Times New Roman" w:hAnsi="Times New Roman" w:cs="Times New Roman"/>
          <w:bCs/>
          <w:sz w:val="22"/>
          <w:szCs w:val="22"/>
        </w:rPr>
        <w:t xml:space="preserve">. </w:t>
      </w:r>
      <w:r w:rsidR="00467313" w:rsidRPr="0065532A">
        <w:rPr>
          <w:rFonts w:ascii="Times New Roman" w:hAnsi="Times New Roman" w:cs="Times New Roman"/>
          <w:bCs/>
          <w:sz w:val="22"/>
          <w:szCs w:val="22"/>
        </w:rPr>
        <w:t xml:space="preserve">Dz. U. z </w:t>
      </w:r>
      <w:r w:rsidR="00A74A1B" w:rsidRPr="0065532A">
        <w:rPr>
          <w:rFonts w:ascii="Times New Roman" w:hAnsi="Times New Roman" w:cs="Times New Roman"/>
          <w:bCs/>
          <w:sz w:val="22"/>
          <w:szCs w:val="22"/>
        </w:rPr>
        <w:t>2025 poz. 277)</w:t>
      </w:r>
    </w:p>
    <w:p w14:paraId="0C57072A" w14:textId="77777777" w:rsidR="00C65542" w:rsidRPr="0065532A" w:rsidRDefault="00C65542" w:rsidP="00D61A46">
      <w:pPr>
        <w:widowControl w:val="0"/>
        <w:numPr>
          <w:ilvl w:val="0"/>
          <w:numId w:val="30"/>
        </w:numPr>
        <w:suppressAutoHyphens/>
        <w:autoSpaceDE w:val="0"/>
        <w:autoSpaceDN w:val="0"/>
        <w:spacing w:after="0" w:line="360" w:lineRule="auto"/>
        <w:ind w:left="284" w:hanging="284"/>
        <w:jc w:val="both"/>
        <w:rPr>
          <w:rFonts w:ascii="Times New Roman" w:hAnsi="Times New Roman" w:cs="Times New Roman"/>
          <w:sz w:val="22"/>
          <w:szCs w:val="22"/>
        </w:rPr>
      </w:pPr>
      <w:r w:rsidRPr="0065532A">
        <w:rPr>
          <w:rFonts w:ascii="Times New Roman" w:hAnsi="Times New Roman" w:cs="Times New Roman"/>
          <w:bCs/>
          <w:sz w:val="22"/>
          <w:szCs w:val="22"/>
        </w:rPr>
        <w:t xml:space="preserve">Zamawiający określa wymóg zatrudnienia na podstawie umowy o pracę przez Wykonawcę lub Podwykonawcę osób wykonujących czynności związane z wykonywaniem robót </w:t>
      </w:r>
      <w:r w:rsidRPr="0065532A">
        <w:rPr>
          <w:rFonts w:ascii="Times New Roman" w:hAnsi="Times New Roman" w:cs="Times New Roman"/>
          <w:bCs/>
          <w:sz w:val="22"/>
          <w:szCs w:val="22"/>
        </w:rPr>
        <w:br/>
        <w:t>tj. kierowców, sprzątaczy oraz innych związanych z wykonywaniem Przedmiotu Umowy.</w:t>
      </w:r>
    </w:p>
    <w:p w14:paraId="01BA82C5" w14:textId="77777777" w:rsidR="00C65542" w:rsidRPr="0065532A" w:rsidRDefault="00C65542" w:rsidP="00D61A46">
      <w:pPr>
        <w:widowControl w:val="0"/>
        <w:numPr>
          <w:ilvl w:val="0"/>
          <w:numId w:val="30"/>
        </w:numPr>
        <w:shd w:val="clear" w:color="auto" w:fill="FFFFFF"/>
        <w:suppressAutoHyphens/>
        <w:autoSpaceDE w:val="0"/>
        <w:autoSpaceDN w:val="0"/>
        <w:spacing w:after="0" w:line="360" w:lineRule="auto"/>
        <w:ind w:left="284" w:hanging="284"/>
        <w:jc w:val="both"/>
        <w:rPr>
          <w:rFonts w:ascii="Times New Roman" w:hAnsi="Times New Roman" w:cs="Times New Roman"/>
          <w:bCs/>
          <w:sz w:val="22"/>
          <w:szCs w:val="22"/>
        </w:rPr>
      </w:pPr>
      <w:r w:rsidRPr="0065532A">
        <w:rPr>
          <w:rFonts w:ascii="Times New Roman" w:hAnsi="Times New Roman" w:cs="Times New Roman"/>
          <w:bCs/>
          <w:sz w:val="22"/>
          <w:szCs w:val="22"/>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6B376EFE" w14:textId="4C4A2578" w:rsidR="00C65542" w:rsidRPr="0065532A" w:rsidRDefault="00C65542" w:rsidP="00D61A46">
      <w:pPr>
        <w:pStyle w:val="Akapitzlist"/>
        <w:widowControl w:val="0"/>
        <w:numPr>
          <w:ilvl w:val="1"/>
          <w:numId w:val="30"/>
        </w:numPr>
        <w:shd w:val="clear" w:color="auto" w:fill="FFFFFF"/>
        <w:suppressAutoHyphens/>
        <w:autoSpaceDE w:val="0"/>
        <w:autoSpaceDN w:val="0"/>
        <w:spacing w:after="0" w:line="360" w:lineRule="auto"/>
        <w:ind w:left="700"/>
        <w:jc w:val="both"/>
        <w:rPr>
          <w:rFonts w:ascii="Times New Roman" w:hAnsi="Times New Roman" w:cs="Times New Roman"/>
          <w:bCs/>
          <w:sz w:val="22"/>
          <w:szCs w:val="22"/>
        </w:rPr>
      </w:pPr>
      <w:r w:rsidRPr="0065532A">
        <w:rPr>
          <w:rFonts w:ascii="Times New Roman" w:hAnsi="Times New Roman" w:cs="Times New Roman"/>
          <w:bCs/>
          <w:sz w:val="22"/>
          <w:szCs w:val="22"/>
        </w:rPr>
        <w:t>oświadczenia zatrudnionego pracownika,</w:t>
      </w:r>
    </w:p>
    <w:p w14:paraId="48AA05A7" w14:textId="77777777" w:rsidR="00C65542" w:rsidRPr="0065532A" w:rsidRDefault="00C65542" w:rsidP="00D61A46">
      <w:pPr>
        <w:widowControl w:val="0"/>
        <w:numPr>
          <w:ilvl w:val="1"/>
          <w:numId w:val="30"/>
        </w:numPr>
        <w:shd w:val="clear" w:color="auto" w:fill="FFFFFF"/>
        <w:suppressAutoHyphens/>
        <w:autoSpaceDE w:val="0"/>
        <w:autoSpaceDN w:val="0"/>
        <w:spacing w:after="0" w:line="360" w:lineRule="auto"/>
        <w:ind w:left="624" w:hanging="284"/>
        <w:jc w:val="both"/>
        <w:rPr>
          <w:rFonts w:ascii="Times New Roman" w:hAnsi="Times New Roman" w:cs="Times New Roman"/>
          <w:bCs/>
          <w:sz w:val="22"/>
          <w:szCs w:val="22"/>
        </w:rPr>
      </w:pPr>
      <w:r w:rsidRPr="0065532A">
        <w:rPr>
          <w:rFonts w:ascii="Times New Roman" w:hAnsi="Times New Roman" w:cs="Times New Roman"/>
          <w:bCs/>
          <w:sz w:val="22"/>
          <w:szCs w:val="22"/>
        </w:rPr>
        <w:t>oświadczenia Wykonawcy lub Podwykonawcy o zatrudnieniu pracownika na podstawie umowy o pracę,</w:t>
      </w:r>
    </w:p>
    <w:p w14:paraId="3DA7C07E" w14:textId="77777777" w:rsidR="00C65542" w:rsidRPr="0065532A" w:rsidRDefault="00C65542" w:rsidP="00D61A46">
      <w:pPr>
        <w:widowControl w:val="0"/>
        <w:numPr>
          <w:ilvl w:val="1"/>
          <w:numId w:val="30"/>
        </w:numPr>
        <w:shd w:val="clear" w:color="auto" w:fill="FFFFFF"/>
        <w:suppressAutoHyphens/>
        <w:autoSpaceDE w:val="0"/>
        <w:autoSpaceDN w:val="0"/>
        <w:spacing w:after="0" w:line="360" w:lineRule="auto"/>
        <w:ind w:left="624" w:hanging="284"/>
        <w:jc w:val="both"/>
        <w:rPr>
          <w:rFonts w:ascii="Times New Roman" w:hAnsi="Times New Roman" w:cs="Times New Roman"/>
          <w:bCs/>
          <w:sz w:val="22"/>
          <w:szCs w:val="22"/>
        </w:rPr>
      </w:pPr>
      <w:r w:rsidRPr="0065532A">
        <w:rPr>
          <w:rFonts w:ascii="Times New Roman" w:hAnsi="Times New Roman" w:cs="Times New Roman"/>
          <w:bCs/>
          <w:sz w:val="22"/>
          <w:szCs w:val="22"/>
        </w:rPr>
        <w:t>poświadczonej za zgodność z oryginałem kopii umowy o pracę zatrudnionego pracownika,</w:t>
      </w:r>
    </w:p>
    <w:p w14:paraId="2D8CA014" w14:textId="4CF71E0F" w:rsidR="00C65542" w:rsidRPr="0065532A" w:rsidRDefault="00C65542" w:rsidP="00D61A46">
      <w:pPr>
        <w:widowControl w:val="0"/>
        <w:numPr>
          <w:ilvl w:val="1"/>
          <w:numId w:val="30"/>
        </w:numPr>
        <w:shd w:val="clear" w:color="auto" w:fill="FFFFFF"/>
        <w:suppressAutoHyphens/>
        <w:autoSpaceDE w:val="0"/>
        <w:autoSpaceDN w:val="0"/>
        <w:spacing w:after="0" w:line="360" w:lineRule="auto"/>
        <w:ind w:left="624" w:hanging="284"/>
        <w:jc w:val="both"/>
        <w:rPr>
          <w:rFonts w:ascii="Times New Roman" w:hAnsi="Times New Roman" w:cs="Times New Roman"/>
          <w:bCs/>
          <w:sz w:val="22"/>
          <w:szCs w:val="22"/>
        </w:rPr>
      </w:pPr>
      <w:r w:rsidRPr="0065532A">
        <w:rPr>
          <w:rFonts w:ascii="Times New Roman" w:hAnsi="Times New Roman" w:cs="Times New Roman"/>
          <w:bCs/>
          <w:sz w:val="22"/>
          <w:szCs w:val="22"/>
        </w:rPr>
        <w:t>innych dokumentów</w:t>
      </w:r>
      <w:r w:rsidR="00F779A1" w:rsidRPr="0065532A">
        <w:rPr>
          <w:rFonts w:ascii="Times New Roman" w:hAnsi="Times New Roman" w:cs="Times New Roman"/>
          <w:bCs/>
          <w:sz w:val="22"/>
          <w:szCs w:val="22"/>
        </w:rPr>
        <w:t xml:space="preserve"> </w:t>
      </w:r>
      <w:r w:rsidRPr="0065532A">
        <w:rPr>
          <w:rFonts w:ascii="Times New Roman" w:hAnsi="Times New Roman" w:cs="Times New Roman"/>
          <w:bCs/>
          <w:sz w:val="22"/>
          <w:szCs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06E5EBB2" w14:textId="77777777" w:rsidR="00C65542" w:rsidRPr="0065532A" w:rsidRDefault="00C65542" w:rsidP="00D61A46">
      <w:pPr>
        <w:widowControl w:val="0"/>
        <w:numPr>
          <w:ilvl w:val="0"/>
          <w:numId w:val="30"/>
        </w:numPr>
        <w:shd w:val="clear" w:color="auto" w:fill="FFFFFF"/>
        <w:suppressAutoHyphens/>
        <w:autoSpaceDE w:val="0"/>
        <w:autoSpaceDN w:val="0"/>
        <w:spacing w:after="0" w:line="360" w:lineRule="auto"/>
        <w:ind w:left="284" w:hanging="284"/>
        <w:jc w:val="both"/>
        <w:rPr>
          <w:rFonts w:ascii="Times New Roman" w:hAnsi="Times New Roman" w:cs="Times New Roman"/>
          <w:bCs/>
          <w:sz w:val="22"/>
          <w:szCs w:val="22"/>
        </w:rPr>
      </w:pPr>
      <w:r w:rsidRPr="0065532A">
        <w:rPr>
          <w:rFonts w:ascii="Times New Roman" w:hAnsi="Times New Roman" w:cs="Times New Roman"/>
          <w:bCs/>
          <w:sz w:val="22"/>
          <w:szCs w:val="22"/>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3D8FC9A1" w14:textId="77777777" w:rsidR="00C65542" w:rsidRPr="0065532A" w:rsidRDefault="00C65542" w:rsidP="00D61A46">
      <w:pPr>
        <w:widowControl w:val="0"/>
        <w:numPr>
          <w:ilvl w:val="1"/>
          <w:numId w:val="30"/>
        </w:numPr>
        <w:shd w:val="clear" w:color="auto" w:fill="FFFFFF"/>
        <w:suppressAutoHyphens/>
        <w:autoSpaceDE w:val="0"/>
        <w:autoSpaceDN w:val="0"/>
        <w:spacing w:after="0" w:line="360" w:lineRule="auto"/>
        <w:ind w:left="624" w:hanging="284"/>
        <w:jc w:val="both"/>
        <w:rPr>
          <w:rFonts w:ascii="Times New Roman" w:hAnsi="Times New Roman" w:cs="Times New Roman"/>
          <w:bCs/>
          <w:sz w:val="22"/>
          <w:szCs w:val="22"/>
        </w:rPr>
      </w:pPr>
      <w:r w:rsidRPr="0065532A">
        <w:rPr>
          <w:rFonts w:ascii="Times New Roman" w:hAnsi="Times New Roman" w:cs="Times New Roman"/>
          <w:bCs/>
          <w:sz w:val="22"/>
          <w:szCs w:val="22"/>
        </w:rPr>
        <w:t>żądania oświadczeń i dokumentów w zakresie potwierdzenia spełniania ww. wymogów i dokonywania ich oceny,</w:t>
      </w:r>
    </w:p>
    <w:p w14:paraId="503707A5" w14:textId="77777777" w:rsidR="00C65542" w:rsidRPr="0065532A" w:rsidRDefault="00C65542" w:rsidP="00D61A46">
      <w:pPr>
        <w:widowControl w:val="0"/>
        <w:numPr>
          <w:ilvl w:val="1"/>
          <w:numId w:val="30"/>
        </w:numPr>
        <w:shd w:val="clear" w:color="auto" w:fill="FFFFFF"/>
        <w:suppressAutoHyphens/>
        <w:autoSpaceDE w:val="0"/>
        <w:autoSpaceDN w:val="0"/>
        <w:spacing w:after="0" w:line="360" w:lineRule="auto"/>
        <w:ind w:left="624" w:hanging="284"/>
        <w:jc w:val="both"/>
        <w:rPr>
          <w:rFonts w:ascii="Times New Roman" w:hAnsi="Times New Roman" w:cs="Times New Roman"/>
          <w:bCs/>
          <w:sz w:val="22"/>
          <w:szCs w:val="22"/>
        </w:rPr>
      </w:pPr>
      <w:r w:rsidRPr="0065532A">
        <w:rPr>
          <w:rFonts w:ascii="Times New Roman" w:hAnsi="Times New Roman" w:cs="Times New Roman"/>
          <w:bCs/>
          <w:sz w:val="22"/>
          <w:szCs w:val="22"/>
        </w:rPr>
        <w:t>żądania wyjaśnień w przypadku wątpliwości w zakresie potwierdzenia spełniania ww. wymogów,</w:t>
      </w:r>
    </w:p>
    <w:p w14:paraId="6A2D1CD4" w14:textId="77777777" w:rsidR="00C65542" w:rsidRPr="0065532A" w:rsidRDefault="00C65542" w:rsidP="00D61A46">
      <w:pPr>
        <w:widowControl w:val="0"/>
        <w:numPr>
          <w:ilvl w:val="1"/>
          <w:numId w:val="30"/>
        </w:numPr>
        <w:shd w:val="clear" w:color="auto" w:fill="FFFFFF"/>
        <w:suppressAutoHyphens/>
        <w:autoSpaceDE w:val="0"/>
        <w:autoSpaceDN w:val="0"/>
        <w:spacing w:after="0" w:line="360" w:lineRule="auto"/>
        <w:ind w:left="624" w:hanging="284"/>
        <w:jc w:val="both"/>
        <w:rPr>
          <w:rFonts w:ascii="Times New Roman" w:hAnsi="Times New Roman" w:cs="Times New Roman"/>
          <w:bCs/>
          <w:sz w:val="22"/>
          <w:szCs w:val="22"/>
        </w:rPr>
      </w:pPr>
      <w:r w:rsidRPr="0065532A">
        <w:rPr>
          <w:rFonts w:ascii="Times New Roman" w:hAnsi="Times New Roman" w:cs="Times New Roman"/>
          <w:bCs/>
          <w:sz w:val="22"/>
          <w:szCs w:val="22"/>
        </w:rPr>
        <w:t>przeprowadzania kontroli na miejscu wykonywania świadczenia.</w:t>
      </w:r>
    </w:p>
    <w:p w14:paraId="5FB7F3B0" w14:textId="77777777" w:rsidR="00C65542" w:rsidRPr="0065532A" w:rsidRDefault="00C65542" w:rsidP="00D61A46">
      <w:pPr>
        <w:widowControl w:val="0"/>
        <w:numPr>
          <w:ilvl w:val="0"/>
          <w:numId w:val="30"/>
        </w:numPr>
        <w:shd w:val="clear" w:color="auto" w:fill="FFFFFF"/>
        <w:suppressAutoHyphens/>
        <w:autoSpaceDE w:val="0"/>
        <w:autoSpaceDN w:val="0"/>
        <w:spacing w:after="0" w:line="360" w:lineRule="auto"/>
        <w:ind w:left="284" w:hanging="284"/>
        <w:jc w:val="both"/>
        <w:rPr>
          <w:rFonts w:ascii="Times New Roman" w:hAnsi="Times New Roman" w:cs="Times New Roman"/>
          <w:bCs/>
          <w:sz w:val="22"/>
          <w:szCs w:val="22"/>
        </w:rPr>
      </w:pPr>
      <w:r w:rsidRPr="0065532A">
        <w:rPr>
          <w:rFonts w:ascii="Times New Roman" w:hAnsi="Times New Roman" w:cs="Times New Roman"/>
          <w:bCs/>
          <w:sz w:val="22"/>
          <w:szCs w:val="22"/>
        </w:rPr>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2F0C9EC0" w14:textId="77777777" w:rsidR="00C65542" w:rsidRPr="0065532A" w:rsidRDefault="00C65542" w:rsidP="00D61A46">
      <w:pPr>
        <w:widowControl w:val="0"/>
        <w:numPr>
          <w:ilvl w:val="0"/>
          <w:numId w:val="30"/>
        </w:numPr>
        <w:shd w:val="clear" w:color="auto" w:fill="FFFFFF"/>
        <w:suppressAutoHyphens/>
        <w:autoSpaceDE w:val="0"/>
        <w:autoSpaceDN w:val="0"/>
        <w:spacing w:after="0" w:line="360" w:lineRule="auto"/>
        <w:ind w:left="284" w:hanging="426"/>
        <w:jc w:val="both"/>
        <w:rPr>
          <w:rFonts w:ascii="Times New Roman" w:hAnsi="Times New Roman" w:cs="Times New Roman"/>
          <w:bCs/>
          <w:sz w:val="22"/>
          <w:szCs w:val="22"/>
        </w:rPr>
      </w:pPr>
      <w:r w:rsidRPr="0065532A">
        <w:rPr>
          <w:rFonts w:ascii="Times New Roman" w:hAnsi="Times New Roman" w:cs="Times New Roman"/>
          <w:bCs/>
          <w:sz w:val="22"/>
          <w:szCs w:val="22"/>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1232F03D" w14:textId="77777777" w:rsidR="00C65542" w:rsidRPr="0065532A" w:rsidRDefault="00C65542" w:rsidP="00D61A46">
      <w:pPr>
        <w:widowControl w:val="0"/>
        <w:numPr>
          <w:ilvl w:val="0"/>
          <w:numId w:val="30"/>
        </w:numPr>
        <w:shd w:val="clear" w:color="auto" w:fill="FFFFFF"/>
        <w:suppressAutoHyphens/>
        <w:autoSpaceDE w:val="0"/>
        <w:autoSpaceDN w:val="0"/>
        <w:spacing w:after="0" w:line="360" w:lineRule="auto"/>
        <w:ind w:left="284" w:hanging="426"/>
        <w:jc w:val="both"/>
        <w:rPr>
          <w:rFonts w:ascii="Times New Roman" w:hAnsi="Times New Roman" w:cs="Times New Roman"/>
          <w:sz w:val="22"/>
          <w:szCs w:val="22"/>
        </w:rPr>
      </w:pPr>
      <w:r w:rsidRPr="0065532A">
        <w:rPr>
          <w:rFonts w:ascii="Times New Roman" w:hAnsi="Times New Roman" w:cs="Times New Roman"/>
          <w:bCs/>
          <w:sz w:val="22"/>
          <w:szCs w:val="22"/>
        </w:rPr>
        <w:t xml:space="preserve">W przypadku niezatrudnienia przy realizacji Przedmiotu Umowy osób wymaganych przez Zamawiającego, Wykonawca jest zobowiązany do zapłacenia </w:t>
      </w:r>
      <w:r w:rsidRPr="0065532A">
        <w:rPr>
          <w:rFonts w:ascii="Times New Roman" w:hAnsi="Times New Roman" w:cs="Times New Roman"/>
          <w:b/>
          <w:sz w:val="22"/>
          <w:szCs w:val="22"/>
        </w:rPr>
        <w:t>kary umownej w wysokości 3000,00 zł</w:t>
      </w:r>
      <w:r w:rsidRPr="0065532A">
        <w:rPr>
          <w:rFonts w:ascii="Times New Roman" w:hAnsi="Times New Roman" w:cs="Times New Roman"/>
          <w:bCs/>
          <w:sz w:val="22"/>
          <w:szCs w:val="22"/>
        </w:rPr>
        <w:t xml:space="preserve"> za każdą osobę niezatrudnioną na podstawie umowy o pracę za dany miesiąc.</w:t>
      </w:r>
    </w:p>
    <w:p w14:paraId="47370863" w14:textId="77777777" w:rsidR="00C65542" w:rsidRPr="0065532A" w:rsidRDefault="00C65542" w:rsidP="00D61A46">
      <w:pPr>
        <w:widowControl w:val="0"/>
        <w:numPr>
          <w:ilvl w:val="0"/>
          <w:numId w:val="30"/>
        </w:numPr>
        <w:shd w:val="clear" w:color="auto" w:fill="FFFFFF"/>
        <w:suppressAutoHyphens/>
        <w:autoSpaceDE w:val="0"/>
        <w:autoSpaceDN w:val="0"/>
        <w:spacing w:after="0" w:line="360" w:lineRule="auto"/>
        <w:ind w:left="284" w:hanging="426"/>
        <w:jc w:val="both"/>
        <w:rPr>
          <w:rFonts w:ascii="Times New Roman" w:hAnsi="Times New Roman" w:cs="Times New Roman"/>
          <w:bCs/>
          <w:sz w:val="22"/>
          <w:szCs w:val="22"/>
        </w:rPr>
      </w:pPr>
      <w:r w:rsidRPr="0065532A">
        <w:rPr>
          <w:rFonts w:ascii="Times New Roman" w:hAnsi="Times New Roman" w:cs="Times New Roman"/>
          <w:bCs/>
          <w:sz w:val="22"/>
          <w:szCs w:val="22"/>
        </w:rPr>
        <w:t>W przypadku uzasadnionych wątpliwości co do przestrzegania prawa pracy przez Wykonawcę lub Podwykonawcę, Zamawiający może zwrócić się o przeprowadzenie kontroli przez Państwową Inspekcję Pracy.</w:t>
      </w:r>
    </w:p>
    <w:p w14:paraId="5E9AE4E5" w14:textId="088530BB" w:rsidR="00A138C8" w:rsidRPr="0065532A" w:rsidRDefault="00CF27DE" w:rsidP="00590EEE">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r w:rsidR="00783E23" w:rsidRPr="0065532A">
        <w:rPr>
          <w:rFonts w:eastAsia="Arial Unicode MS"/>
          <w:bCs/>
          <w:kern w:val="1"/>
          <w:sz w:val="22"/>
          <w:szCs w:val="22"/>
          <w:u w:val="none"/>
        </w:rPr>
        <w:t>6</w:t>
      </w:r>
      <w:r w:rsidR="00590EEE" w:rsidRPr="0065532A">
        <w:rPr>
          <w:rFonts w:eastAsia="Arial Unicode MS"/>
          <w:bCs/>
          <w:kern w:val="1"/>
          <w:sz w:val="22"/>
          <w:szCs w:val="22"/>
          <w:u w:val="none"/>
        </w:rPr>
        <w:br/>
      </w:r>
      <w:r w:rsidR="00A138C8" w:rsidRPr="0065532A">
        <w:rPr>
          <w:rFonts w:eastAsia="Arial Unicode MS"/>
          <w:bCs/>
          <w:kern w:val="1"/>
          <w:sz w:val="22"/>
          <w:szCs w:val="22"/>
          <w:u w:val="none"/>
        </w:rPr>
        <w:t>Obowiązki Zamawiającego</w:t>
      </w:r>
    </w:p>
    <w:p w14:paraId="049CDCF3" w14:textId="05D8CEA1" w:rsidR="00CF27DE" w:rsidRPr="0065532A" w:rsidRDefault="00CF27DE" w:rsidP="00D61A46">
      <w:pPr>
        <w:pStyle w:val="Akapitzlist"/>
        <w:widowControl w:val="0"/>
        <w:numPr>
          <w:ilvl w:val="0"/>
          <w:numId w:val="2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Zamawiający jest zobowiązany w szczególności do</w:t>
      </w:r>
      <w:r w:rsidR="00467313" w:rsidRPr="0065532A">
        <w:rPr>
          <w:rFonts w:ascii="Times New Roman" w:eastAsia="Times New Roman" w:hAnsi="Times New Roman" w:cs="Times New Roman"/>
          <w:sz w:val="22"/>
          <w:szCs w:val="22"/>
          <w:lang w:eastAsia="pl-PL"/>
        </w:rPr>
        <w:t>:</w:t>
      </w:r>
    </w:p>
    <w:p w14:paraId="6ABBA16D" w14:textId="79EC7423" w:rsidR="00A138C8" w:rsidRPr="0065532A" w:rsidRDefault="00A138C8" w:rsidP="00D61A46">
      <w:pPr>
        <w:numPr>
          <w:ilvl w:val="0"/>
          <w:numId w:val="8"/>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wykonywania zadań organizatora publicznego transportu zbiorowego;</w:t>
      </w:r>
    </w:p>
    <w:p w14:paraId="140D03D7" w14:textId="7B9DAB25" w:rsidR="00A138C8" w:rsidRPr="0065532A" w:rsidRDefault="00A138C8" w:rsidP="00D61A46">
      <w:pPr>
        <w:numPr>
          <w:ilvl w:val="0"/>
          <w:numId w:val="8"/>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opracowania rozkładów jazdy i wprowadzania ewentualnych zmian do rozkładów jazdy;</w:t>
      </w:r>
    </w:p>
    <w:p w14:paraId="1E669BEA" w14:textId="40393FA5" w:rsidR="0030452E" w:rsidRPr="0065532A" w:rsidRDefault="0030452E" w:rsidP="00D61A46">
      <w:pPr>
        <w:numPr>
          <w:ilvl w:val="0"/>
          <w:numId w:val="8"/>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przekazania Wykonawcy w dzierżawę dwóch autobusów elektrycznych</w:t>
      </w:r>
      <w:r w:rsidR="00A138C8" w:rsidRPr="0065532A">
        <w:rPr>
          <w:rFonts w:ascii="Times New Roman" w:eastAsia="Times New Roman" w:hAnsi="Times New Roman" w:cs="Times New Roman"/>
          <w:sz w:val="22"/>
          <w:szCs w:val="22"/>
          <w:lang w:eastAsia="pl-PL"/>
        </w:rPr>
        <w:t xml:space="preserve"> oraz ładowarek</w:t>
      </w:r>
      <w:r w:rsidRPr="0065532A">
        <w:rPr>
          <w:rFonts w:ascii="Times New Roman" w:eastAsia="Times New Roman" w:hAnsi="Times New Roman" w:cs="Times New Roman"/>
          <w:sz w:val="22"/>
          <w:szCs w:val="22"/>
          <w:lang w:eastAsia="pl-PL"/>
        </w:rPr>
        <w:t>, których jest właścicielem;</w:t>
      </w:r>
    </w:p>
    <w:p w14:paraId="33D0225E" w14:textId="57BECFDD" w:rsidR="00467313" w:rsidRPr="0065532A" w:rsidRDefault="00467313" w:rsidP="00D61A46">
      <w:pPr>
        <w:pStyle w:val="Akapitzlist"/>
        <w:numPr>
          <w:ilvl w:val="0"/>
          <w:numId w:val="8"/>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pokrycia koszów ubezpieczenia autobusów oraz kosztów zużytej energii elektrycznej </w:t>
      </w:r>
      <w:r w:rsidR="00C34D10" w:rsidRPr="0065532A">
        <w:rPr>
          <w:rFonts w:ascii="Times New Roman" w:eastAsia="Times New Roman" w:hAnsi="Times New Roman" w:cs="Times New Roman"/>
          <w:sz w:val="22"/>
          <w:szCs w:val="22"/>
          <w:lang w:eastAsia="pl-PL"/>
        </w:rPr>
        <w:t>przy eksploatowane autobusy elektryczne.</w:t>
      </w:r>
    </w:p>
    <w:p w14:paraId="2FC9A8DD" w14:textId="167B4CF8" w:rsidR="008637A1" w:rsidRPr="0065532A" w:rsidRDefault="008637A1" w:rsidP="00D61A46">
      <w:pPr>
        <w:numPr>
          <w:ilvl w:val="0"/>
          <w:numId w:val="8"/>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terminowego wypłacania wynagrodzenia za wykonywane </w:t>
      </w:r>
      <w:r w:rsidR="0030452E" w:rsidRPr="0065532A">
        <w:rPr>
          <w:rFonts w:ascii="Times New Roman" w:eastAsia="Times New Roman" w:hAnsi="Times New Roman" w:cs="Times New Roman"/>
          <w:sz w:val="22"/>
          <w:szCs w:val="22"/>
          <w:lang w:eastAsia="pl-PL"/>
        </w:rPr>
        <w:t>usługi</w:t>
      </w:r>
      <w:r w:rsidRPr="0065532A">
        <w:rPr>
          <w:rFonts w:ascii="Times New Roman" w:eastAsia="Times New Roman" w:hAnsi="Times New Roman" w:cs="Times New Roman"/>
          <w:sz w:val="22"/>
          <w:szCs w:val="22"/>
          <w:lang w:eastAsia="pl-PL"/>
        </w:rPr>
        <w:t xml:space="preserve"> według</w:t>
      </w:r>
      <w:r w:rsidR="00A138C8" w:rsidRPr="0065532A">
        <w:rPr>
          <w:rFonts w:ascii="Times New Roman" w:eastAsia="Times New Roman" w:hAnsi="Times New Roman" w:cs="Times New Roman"/>
          <w:sz w:val="22"/>
          <w:szCs w:val="22"/>
          <w:lang w:eastAsia="pl-PL"/>
        </w:rPr>
        <w:t xml:space="preserve"> zasad ustalonych w niniejszej U</w:t>
      </w:r>
      <w:r w:rsidRPr="0065532A">
        <w:rPr>
          <w:rFonts w:ascii="Times New Roman" w:eastAsia="Times New Roman" w:hAnsi="Times New Roman" w:cs="Times New Roman"/>
          <w:sz w:val="22"/>
          <w:szCs w:val="22"/>
          <w:lang w:eastAsia="pl-PL"/>
        </w:rPr>
        <w:t xml:space="preserve">mowie; </w:t>
      </w:r>
    </w:p>
    <w:p w14:paraId="7CE5F095" w14:textId="7C44596D" w:rsidR="0030452E" w:rsidRPr="0065532A" w:rsidRDefault="00137926" w:rsidP="00D61A46">
      <w:pPr>
        <w:numPr>
          <w:ilvl w:val="0"/>
          <w:numId w:val="8"/>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uzgodnienia z</w:t>
      </w:r>
      <w:r w:rsidR="008637A1"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Wykonawcą zasad</w:t>
      </w:r>
      <w:r w:rsidR="008637A1" w:rsidRPr="0065532A">
        <w:rPr>
          <w:rFonts w:ascii="Times New Roman" w:eastAsia="Times New Roman" w:hAnsi="Times New Roman" w:cs="Times New Roman"/>
          <w:sz w:val="22"/>
          <w:szCs w:val="22"/>
          <w:lang w:eastAsia="pl-PL"/>
        </w:rPr>
        <w:t xml:space="preserve"> korzystania </w:t>
      </w:r>
      <w:r w:rsidRPr="0065532A">
        <w:rPr>
          <w:rFonts w:ascii="Times New Roman" w:eastAsia="Times New Roman" w:hAnsi="Times New Roman" w:cs="Times New Roman"/>
          <w:sz w:val="22"/>
          <w:szCs w:val="22"/>
          <w:lang w:eastAsia="pl-PL"/>
        </w:rPr>
        <w:t>wszystkich przystanków wymienionych w</w:t>
      </w:r>
      <w:r w:rsidR="00DC218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rozkładach jazdy</w:t>
      </w:r>
      <w:r w:rsidR="0030452E" w:rsidRPr="0065532A">
        <w:rPr>
          <w:rFonts w:ascii="Times New Roman" w:eastAsia="Times New Roman" w:hAnsi="Times New Roman" w:cs="Times New Roman"/>
          <w:sz w:val="22"/>
          <w:szCs w:val="22"/>
          <w:lang w:eastAsia="pl-PL"/>
        </w:rPr>
        <w:t>, których zarządzającym jest Zamawiający</w:t>
      </w:r>
      <w:r w:rsidR="008637A1"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 xml:space="preserve">zgodnie z aktualnym brzmieniem uchwały Rady Miasta </w:t>
      </w:r>
      <w:r w:rsidR="00C34D10" w:rsidRPr="0065532A">
        <w:rPr>
          <w:rFonts w:ascii="Times New Roman" w:eastAsia="Times New Roman" w:hAnsi="Times New Roman" w:cs="Times New Roman"/>
          <w:sz w:val="22"/>
          <w:szCs w:val="22"/>
          <w:lang w:eastAsia="pl-PL"/>
        </w:rPr>
        <w:t>Żyrardowa</w:t>
      </w:r>
      <w:r w:rsidRPr="0065532A">
        <w:rPr>
          <w:rFonts w:ascii="Times New Roman" w:eastAsia="Times New Roman" w:hAnsi="Times New Roman" w:cs="Times New Roman"/>
          <w:sz w:val="22"/>
          <w:szCs w:val="22"/>
          <w:lang w:eastAsia="pl-PL"/>
        </w:rPr>
        <w:t xml:space="preserve"> w sprawie </w:t>
      </w:r>
      <w:r w:rsidRPr="0065532A">
        <w:rPr>
          <w:rFonts w:ascii="Times New Roman" w:eastAsia="Times New Roman" w:hAnsi="Times New Roman" w:cs="Times New Roman"/>
          <w:bCs/>
          <w:sz w:val="22"/>
          <w:szCs w:val="22"/>
          <w:lang w:eastAsia="pl-PL"/>
        </w:rPr>
        <w:t>określenia przystanków komunikacyjnych udostępnionym dla przewoźników i operatorów oraz zasad i</w:t>
      </w:r>
      <w:r w:rsidR="005A6F1A" w:rsidRPr="0065532A">
        <w:rPr>
          <w:rFonts w:ascii="Times New Roman" w:eastAsia="Times New Roman" w:hAnsi="Times New Roman" w:cs="Times New Roman"/>
          <w:bCs/>
          <w:sz w:val="22"/>
          <w:szCs w:val="22"/>
          <w:lang w:eastAsia="pl-PL"/>
        </w:rPr>
        <w:t> </w:t>
      </w:r>
      <w:r w:rsidRPr="0065532A">
        <w:rPr>
          <w:rFonts w:ascii="Times New Roman" w:eastAsia="Times New Roman" w:hAnsi="Times New Roman" w:cs="Times New Roman"/>
          <w:bCs/>
          <w:sz w:val="22"/>
          <w:szCs w:val="22"/>
          <w:lang w:eastAsia="pl-PL"/>
        </w:rPr>
        <w:t>warunków korzystania z nich</w:t>
      </w:r>
      <w:r w:rsidR="0030452E" w:rsidRPr="0065532A">
        <w:rPr>
          <w:rFonts w:ascii="Times New Roman" w:eastAsia="Times New Roman" w:hAnsi="Times New Roman" w:cs="Times New Roman"/>
          <w:sz w:val="22"/>
          <w:szCs w:val="22"/>
          <w:lang w:eastAsia="pl-PL"/>
        </w:rPr>
        <w:t>;</w:t>
      </w:r>
    </w:p>
    <w:p w14:paraId="1FB17AF0" w14:textId="2E3CE723" w:rsidR="00A138C8" w:rsidRPr="0065532A" w:rsidRDefault="00A138C8" w:rsidP="00D61A46">
      <w:pPr>
        <w:numPr>
          <w:ilvl w:val="0"/>
          <w:numId w:val="8"/>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wydania niezwłocznie po podpisaniu Umowy zaświadczenia, o którym mowa w art. 28 ustawy o publicznym transporcie zbiorowym, na cały okres obowiązywania Umowy, w </w:t>
      </w:r>
      <w:r w:rsidR="00676228" w:rsidRPr="0065532A">
        <w:rPr>
          <w:rFonts w:ascii="Times New Roman" w:eastAsia="Times New Roman" w:hAnsi="Times New Roman" w:cs="Times New Roman"/>
          <w:sz w:val="22"/>
          <w:szCs w:val="22"/>
          <w:lang w:eastAsia="pl-PL"/>
        </w:rPr>
        <w:t xml:space="preserve">liczbie </w:t>
      </w:r>
      <w:r w:rsidRPr="0065532A">
        <w:rPr>
          <w:rFonts w:ascii="Times New Roman" w:eastAsia="Times New Roman" w:hAnsi="Times New Roman" w:cs="Times New Roman"/>
          <w:sz w:val="22"/>
          <w:szCs w:val="22"/>
          <w:lang w:eastAsia="pl-PL"/>
        </w:rPr>
        <w:t xml:space="preserve">egzemplarzy </w:t>
      </w:r>
      <w:r w:rsidR="00676228" w:rsidRPr="0065532A">
        <w:rPr>
          <w:rFonts w:ascii="Times New Roman" w:eastAsia="Times New Roman" w:hAnsi="Times New Roman" w:cs="Times New Roman"/>
          <w:sz w:val="22"/>
          <w:szCs w:val="22"/>
          <w:lang w:eastAsia="pl-PL"/>
        </w:rPr>
        <w:t xml:space="preserve">umożliwiających </w:t>
      </w:r>
      <w:r w:rsidRPr="0065532A">
        <w:rPr>
          <w:rFonts w:ascii="Times New Roman" w:eastAsia="Times New Roman" w:hAnsi="Times New Roman" w:cs="Times New Roman"/>
          <w:sz w:val="22"/>
          <w:szCs w:val="22"/>
          <w:lang w:eastAsia="pl-PL"/>
        </w:rPr>
        <w:t>jego zamieszczenie we wszystkich środkach transportu wykorzystywanych przez Wykonawcę do świadczenia przewozów oraz wydawania zmian zaświadcze</w:t>
      </w:r>
      <w:r w:rsidR="00676228" w:rsidRPr="0065532A">
        <w:rPr>
          <w:rFonts w:ascii="Times New Roman" w:eastAsia="Times New Roman" w:hAnsi="Times New Roman" w:cs="Times New Roman"/>
          <w:sz w:val="22"/>
          <w:szCs w:val="22"/>
          <w:lang w:eastAsia="pl-PL"/>
        </w:rPr>
        <w:t xml:space="preserve">nia </w:t>
      </w:r>
      <w:r w:rsidRPr="0065532A">
        <w:rPr>
          <w:rFonts w:ascii="Times New Roman" w:eastAsia="Times New Roman" w:hAnsi="Times New Roman" w:cs="Times New Roman"/>
          <w:sz w:val="22"/>
          <w:szCs w:val="22"/>
          <w:lang w:eastAsia="pl-PL"/>
        </w:rPr>
        <w:t>na podstawie składanych przez Wykonawcę wniosków;</w:t>
      </w:r>
    </w:p>
    <w:p w14:paraId="0CA6B527" w14:textId="38536825" w:rsidR="008637A1" w:rsidRPr="0065532A" w:rsidRDefault="008637A1" w:rsidP="00D61A46">
      <w:pPr>
        <w:numPr>
          <w:ilvl w:val="0"/>
          <w:numId w:val="8"/>
        </w:numPr>
        <w:tabs>
          <w:tab w:val="clear" w:pos="4680"/>
        </w:tabs>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monitoringu i kontroli świadczonych </w:t>
      </w:r>
      <w:r w:rsidR="0030452E" w:rsidRPr="0065532A">
        <w:rPr>
          <w:rFonts w:ascii="Times New Roman" w:eastAsia="Times New Roman" w:hAnsi="Times New Roman" w:cs="Times New Roman"/>
          <w:sz w:val="22"/>
          <w:szCs w:val="22"/>
          <w:lang w:eastAsia="pl-PL"/>
        </w:rPr>
        <w:t>usług</w:t>
      </w:r>
      <w:r w:rsidR="00CB76C1" w:rsidRPr="0065532A">
        <w:rPr>
          <w:rFonts w:ascii="Times New Roman" w:eastAsia="Times New Roman" w:hAnsi="Times New Roman" w:cs="Times New Roman"/>
          <w:sz w:val="22"/>
          <w:szCs w:val="22"/>
          <w:lang w:eastAsia="pl-PL"/>
        </w:rPr>
        <w:t>.</w:t>
      </w:r>
    </w:p>
    <w:p w14:paraId="053A2337" w14:textId="2BBB08AE" w:rsidR="009F4CD4" w:rsidRPr="0065532A" w:rsidRDefault="00CB76C1" w:rsidP="00D61A46">
      <w:pPr>
        <w:pStyle w:val="Akapitzlist"/>
        <w:widowControl w:val="0"/>
        <w:numPr>
          <w:ilvl w:val="0"/>
          <w:numId w:val="2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Zamawiający zapewni – według właściwości terytorialnej – infrastrukturę drogową i</w:t>
      </w:r>
      <w:r w:rsidR="005A6F1A"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przystankową niezbędną do prawidłowego wykonywania przewozów, w szczególności gwarantuje, że wszystkie przystanki zamieszczone w zatwierdzonych rozkładach jazdy, są udostępnione dla operatorów i właściwie oznakowane.</w:t>
      </w:r>
    </w:p>
    <w:p w14:paraId="202AA356" w14:textId="37D14CCC" w:rsidR="005E2BAD" w:rsidRPr="0065532A" w:rsidRDefault="00CB76C1" w:rsidP="00D61A46">
      <w:pPr>
        <w:pStyle w:val="Akapitzlist"/>
        <w:widowControl w:val="0"/>
        <w:numPr>
          <w:ilvl w:val="0"/>
          <w:numId w:val="2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Zamawiający jest odpowiedzialny za właściwy stan techniczny zatok, przystanków, pętli i</w:t>
      </w:r>
      <w:r w:rsidR="00DC218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infrastruktury przystankowej oraz zapewniają przejezdność dróg, sprzątanie i odśnieżanie przystanków autobusowych, zatok przystankowych i wydzielonych pętli autobusowych oraz konserwację wyposażenia przystanków i utrzymanie ich we właściwym stanie technicznym i</w:t>
      </w:r>
      <w:r w:rsidR="00DC218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 xml:space="preserve">eksploatacyjnym. </w:t>
      </w:r>
    </w:p>
    <w:p w14:paraId="2C2FC2F1" w14:textId="3DF7121B" w:rsidR="00CB76C1" w:rsidRPr="0065532A" w:rsidRDefault="00CB76C1" w:rsidP="00D61A46">
      <w:pPr>
        <w:pStyle w:val="Akapitzlist"/>
        <w:widowControl w:val="0"/>
        <w:numPr>
          <w:ilvl w:val="0"/>
          <w:numId w:val="2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Zamawiający będzie dążył do usuwania na bieżąco i bez zbędnej zwłoki wszelki</w:t>
      </w:r>
      <w:r w:rsidR="00163CB1" w:rsidRPr="0065532A">
        <w:rPr>
          <w:rFonts w:ascii="Times New Roman" w:eastAsia="Times New Roman" w:hAnsi="Times New Roman" w:cs="Times New Roman"/>
          <w:sz w:val="22"/>
          <w:szCs w:val="22"/>
          <w:lang w:eastAsia="pl-PL"/>
        </w:rPr>
        <w:t>ch</w:t>
      </w:r>
      <w:r w:rsidRPr="0065532A">
        <w:rPr>
          <w:rFonts w:ascii="Times New Roman" w:eastAsia="Times New Roman" w:hAnsi="Times New Roman" w:cs="Times New Roman"/>
          <w:sz w:val="22"/>
          <w:szCs w:val="22"/>
          <w:lang w:eastAsia="pl-PL"/>
        </w:rPr>
        <w:t xml:space="preserve"> awari</w:t>
      </w:r>
      <w:r w:rsidR="00163CB1" w:rsidRPr="0065532A">
        <w:rPr>
          <w:rFonts w:ascii="Times New Roman" w:eastAsia="Times New Roman" w:hAnsi="Times New Roman" w:cs="Times New Roman"/>
          <w:sz w:val="22"/>
          <w:szCs w:val="22"/>
          <w:lang w:eastAsia="pl-PL"/>
        </w:rPr>
        <w:t>i</w:t>
      </w:r>
      <w:r w:rsidRPr="0065532A">
        <w:rPr>
          <w:rFonts w:ascii="Times New Roman" w:eastAsia="Times New Roman" w:hAnsi="Times New Roman" w:cs="Times New Roman"/>
          <w:sz w:val="22"/>
          <w:szCs w:val="22"/>
          <w:lang w:eastAsia="pl-PL"/>
        </w:rPr>
        <w:t xml:space="preserve"> utrudniając</w:t>
      </w:r>
      <w:r w:rsidR="00163CB1" w:rsidRPr="0065532A">
        <w:rPr>
          <w:rFonts w:ascii="Times New Roman" w:eastAsia="Times New Roman" w:hAnsi="Times New Roman" w:cs="Times New Roman"/>
          <w:sz w:val="22"/>
          <w:szCs w:val="22"/>
          <w:lang w:eastAsia="pl-PL"/>
        </w:rPr>
        <w:t>ych</w:t>
      </w:r>
      <w:r w:rsidRPr="0065532A">
        <w:rPr>
          <w:rFonts w:ascii="Times New Roman" w:eastAsia="Times New Roman" w:hAnsi="Times New Roman" w:cs="Times New Roman"/>
          <w:sz w:val="22"/>
          <w:szCs w:val="22"/>
          <w:lang w:eastAsia="pl-PL"/>
        </w:rPr>
        <w:t xml:space="preserve"> lub uniemożliwiając</w:t>
      </w:r>
      <w:r w:rsidR="00163CB1" w:rsidRPr="0065532A">
        <w:rPr>
          <w:rFonts w:ascii="Times New Roman" w:eastAsia="Times New Roman" w:hAnsi="Times New Roman" w:cs="Times New Roman"/>
          <w:sz w:val="22"/>
          <w:szCs w:val="22"/>
          <w:lang w:eastAsia="pl-PL"/>
        </w:rPr>
        <w:t>ych</w:t>
      </w:r>
      <w:r w:rsidRPr="0065532A">
        <w:rPr>
          <w:rFonts w:ascii="Times New Roman" w:eastAsia="Times New Roman" w:hAnsi="Times New Roman" w:cs="Times New Roman"/>
          <w:sz w:val="22"/>
          <w:szCs w:val="22"/>
          <w:lang w:eastAsia="pl-PL"/>
        </w:rPr>
        <w:t xml:space="preserve"> przejazd autobusów Wykonawcy lub zapewnienia dostępności tras objazdowych, także na obszarze dróg innych zarządzających.</w:t>
      </w:r>
    </w:p>
    <w:p w14:paraId="4787CB7B" w14:textId="2CCC3746" w:rsidR="00CD79BE" w:rsidRPr="0065532A" w:rsidRDefault="00426BFA" w:rsidP="00D61A46">
      <w:pPr>
        <w:pStyle w:val="Akapitzlist"/>
        <w:widowControl w:val="0"/>
        <w:numPr>
          <w:ilvl w:val="0"/>
          <w:numId w:val="2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Zamawiający ustala przepisy porządkowe i podaje je do wiadomości pasażerów poprzez zamieszczenie w </w:t>
      </w:r>
      <w:proofErr w:type="spellStart"/>
      <w:r w:rsidRPr="0065532A">
        <w:rPr>
          <w:rFonts w:ascii="Times New Roman" w:eastAsia="Times New Roman" w:hAnsi="Times New Roman" w:cs="Times New Roman"/>
          <w:sz w:val="22"/>
          <w:szCs w:val="22"/>
          <w:lang w:eastAsia="pl-PL"/>
        </w:rPr>
        <w:t>internecie</w:t>
      </w:r>
      <w:proofErr w:type="spellEnd"/>
      <w:r w:rsidRPr="0065532A">
        <w:rPr>
          <w:rFonts w:ascii="Times New Roman" w:eastAsia="Times New Roman" w:hAnsi="Times New Roman" w:cs="Times New Roman"/>
          <w:sz w:val="22"/>
          <w:szCs w:val="22"/>
          <w:lang w:eastAsia="pl-PL"/>
        </w:rPr>
        <w:t>.</w:t>
      </w:r>
    </w:p>
    <w:p w14:paraId="5AF06F14" w14:textId="6527B776" w:rsidR="00F22DB5" w:rsidRPr="0065532A" w:rsidRDefault="00CD79BE" w:rsidP="00D61A46">
      <w:pPr>
        <w:pStyle w:val="Akapitzlist"/>
        <w:widowControl w:val="0"/>
        <w:numPr>
          <w:ilvl w:val="0"/>
          <w:numId w:val="2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Na obsługiwanej linii </w:t>
      </w:r>
      <w:r w:rsidR="00F22DB5" w:rsidRPr="0065532A">
        <w:rPr>
          <w:rFonts w:ascii="Times New Roman" w:eastAsia="Times New Roman" w:hAnsi="Times New Roman" w:cs="Times New Roman"/>
          <w:sz w:val="22"/>
          <w:szCs w:val="22"/>
          <w:lang w:eastAsia="pl-PL"/>
        </w:rPr>
        <w:t xml:space="preserve">komunikacyjnej nr </w:t>
      </w:r>
      <w:r w:rsidRPr="0065532A">
        <w:rPr>
          <w:rFonts w:ascii="Times New Roman" w:eastAsia="Times New Roman" w:hAnsi="Times New Roman" w:cs="Times New Roman"/>
          <w:sz w:val="22"/>
          <w:szCs w:val="22"/>
          <w:lang w:eastAsia="pl-PL"/>
        </w:rPr>
        <w:t xml:space="preserve">0 </w:t>
      </w:r>
      <w:r w:rsidR="00F22DB5" w:rsidRPr="0065532A">
        <w:rPr>
          <w:rFonts w:ascii="Times New Roman" w:eastAsia="Times New Roman" w:hAnsi="Times New Roman" w:cs="Times New Roman"/>
          <w:sz w:val="22"/>
          <w:szCs w:val="22"/>
          <w:lang w:eastAsia="pl-PL"/>
        </w:rPr>
        <w:t>nie obowiązują opłaty od pasażerów.</w:t>
      </w:r>
    </w:p>
    <w:p w14:paraId="260141F3" w14:textId="4058DC09" w:rsidR="003967D2" w:rsidRPr="0065532A" w:rsidRDefault="003967D2" w:rsidP="00D61A46">
      <w:pPr>
        <w:pStyle w:val="Akapitzlist"/>
        <w:widowControl w:val="0"/>
        <w:numPr>
          <w:ilvl w:val="0"/>
          <w:numId w:val="2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Zmiany rozkładów jazdy dokonywane przez Zamawiającego nie wymagają zmiany umowy w formie aneksu.</w:t>
      </w:r>
    </w:p>
    <w:p w14:paraId="07D51205" w14:textId="5C5FF049" w:rsidR="00CB76C1" w:rsidRPr="0065532A" w:rsidRDefault="008563C4" w:rsidP="00590EEE">
      <w:pPr>
        <w:pStyle w:val="Nagwek2"/>
        <w:numPr>
          <w:ilvl w:val="0"/>
          <w:numId w:val="0"/>
        </w:numPr>
        <w:spacing w:before="240" w:after="120" w:line="360" w:lineRule="auto"/>
        <w:rPr>
          <w:rFonts w:eastAsia="Arial Unicode MS"/>
          <w:bCs/>
          <w:kern w:val="1"/>
          <w:sz w:val="22"/>
          <w:szCs w:val="22"/>
          <w:u w:val="none"/>
        </w:rPr>
      </w:pPr>
      <w:bookmarkStart w:id="5" w:name="_Hlk106859678"/>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bookmarkEnd w:id="5"/>
      <w:r w:rsidR="00783E23" w:rsidRPr="0065532A">
        <w:rPr>
          <w:rFonts w:eastAsia="Arial Unicode MS"/>
          <w:bCs/>
          <w:kern w:val="1"/>
          <w:sz w:val="22"/>
          <w:szCs w:val="22"/>
          <w:u w:val="none"/>
        </w:rPr>
        <w:t>7</w:t>
      </w:r>
      <w:r w:rsidR="00590EEE" w:rsidRPr="0065532A">
        <w:rPr>
          <w:rFonts w:eastAsia="Arial Unicode MS"/>
          <w:bCs/>
          <w:kern w:val="1"/>
          <w:sz w:val="22"/>
          <w:szCs w:val="22"/>
          <w:u w:val="none"/>
        </w:rPr>
        <w:br/>
      </w:r>
      <w:r w:rsidR="00CB76C1" w:rsidRPr="0065532A">
        <w:rPr>
          <w:rFonts w:eastAsia="Arial Unicode MS"/>
          <w:bCs/>
          <w:kern w:val="1"/>
          <w:sz w:val="22"/>
          <w:szCs w:val="22"/>
          <w:u w:val="none"/>
        </w:rPr>
        <w:t>Rozkłady jazdy</w:t>
      </w:r>
    </w:p>
    <w:p w14:paraId="4854859E" w14:textId="3FB6164A" w:rsidR="00CD79BE" w:rsidRPr="0065532A" w:rsidRDefault="00B56492" w:rsidP="00B56492">
      <w:pPr>
        <w:numPr>
          <w:ilvl w:val="0"/>
          <w:numId w:val="5"/>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Opracowanie rozkładów jazdy dla linii komunikacyjnej nr 0 i wprowadzanie ewentualnych zmian do rozkładów jazdy jest obowiązkiem Zamawiającego.</w:t>
      </w:r>
    </w:p>
    <w:p w14:paraId="5FEB0602" w14:textId="4DEC229D" w:rsidR="00B5478E" w:rsidRPr="0065532A" w:rsidRDefault="00B5478E" w:rsidP="007D24AC">
      <w:pPr>
        <w:numPr>
          <w:ilvl w:val="0"/>
          <w:numId w:val="5"/>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przypadku wystąpienia okoliczności uniemożliwiających przez określony</w:t>
      </w:r>
      <w:r w:rsidR="00A37BBE" w:rsidRPr="0065532A">
        <w:rPr>
          <w:rFonts w:ascii="Times New Roman" w:eastAsia="Times New Roman" w:hAnsi="Times New Roman" w:cs="Times New Roman"/>
          <w:sz w:val="22"/>
          <w:szCs w:val="22"/>
          <w:lang w:eastAsia="pl-PL"/>
        </w:rPr>
        <w:t xml:space="preserve"> czas</w:t>
      </w:r>
      <w:r w:rsidRPr="0065532A">
        <w:rPr>
          <w:rFonts w:ascii="Times New Roman" w:eastAsia="Times New Roman" w:hAnsi="Times New Roman" w:cs="Times New Roman"/>
          <w:sz w:val="22"/>
          <w:szCs w:val="22"/>
          <w:lang w:eastAsia="pl-PL"/>
        </w:rPr>
        <w:t xml:space="preserve"> realizację stałych rozkładów jazdy (np. na skutek remontów, awarii itp.)</w:t>
      </w:r>
      <w:r w:rsidR="00623C16"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Zamawiający wprowadzi tymczasowe rozkłady jazdy uwzględniające wystąpienie tych okoliczności i </w:t>
      </w:r>
      <w:r w:rsidR="009B32B1" w:rsidRPr="0065532A">
        <w:rPr>
          <w:rFonts w:ascii="Times New Roman" w:eastAsia="Times New Roman" w:hAnsi="Times New Roman" w:cs="Times New Roman"/>
          <w:sz w:val="22"/>
          <w:szCs w:val="22"/>
          <w:lang w:eastAsia="pl-PL"/>
        </w:rPr>
        <w:t xml:space="preserve">określi </w:t>
      </w:r>
      <w:r w:rsidRPr="0065532A">
        <w:rPr>
          <w:rFonts w:ascii="Times New Roman" w:eastAsia="Times New Roman" w:hAnsi="Times New Roman" w:cs="Times New Roman"/>
          <w:sz w:val="22"/>
          <w:szCs w:val="22"/>
          <w:lang w:eastAsia="pl-PL"/>
        </w:rPr>
        <w:t xml:space="preserve">przewidywany czas ich </w:t>
      </w:r>
      <w:r w:rsidR="00623C16" w:rsidRPr="0065532A">
        <w:rPr>
          <w:rFonts w:ascii="Times New Roman" w:eastAsia="Times New Roman" w:hAnsi="Times New Roman" w:cs="Times New Roman"/>
          <w:sz w:val="22"/>
          <w:szCs w:val="22"/>
          <w:lang w:eastAsia="pl-PL"/>
        </w:rPr>
        <w:t>obowiązywania.</w:t>
      </w:r>
    </w:p>
    <w:p w14:paraId="2FB6CE05" w14:textId="2C0B1E23" w:rsidR="00B5478E" w:rsidRPr="0065532A" w:rsidRDefault="00B5478E" w:rsidP="007D24AC">
      <w:pPr>
        <w:numPr>
          <w:ilvl w:val="0"/>
          <w:numId w:val="5"/>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Zamawiający ma prawo dokonać jednostronnej zmiany rozkład</w:t>
      </w:r>
      <w:r w:rsidR="00623C16" w:rsidRPr="0065532A">
        <w:rPr>
          <w:rFonts w:ascii="Times New Roman" w:eastAsia="Times New Roman" w:hAnsi="Times New Roman" w:cs="Times New Roman"/>
          <w:sz w:val="22"/>
          <w:szCs w:val="22"/>
          <w:lang w:eastAsia="pl-PL"/>
        </w:rPr>
        <w:t>ów jazdy</w:t>
      </w:r>
      <w:r w:rsidRPr="0065532A">
        <w:rPr>
          <w:rFonts w:ascii="Times New Roman" w:eastAsia="Times New Roman" w:hAnsi="Times New Roman" w:cs="Times New Roman"/>
          <w:sz w:val="22"/>
          <w:szCs w:val="22"/>
          <w:lang w:eastAsia="pl-PL"/>
        </w:rPr>
        <w:t>, bez konieczności zmiany Umowy w formie aneksu. Zmiany rozkład</w:t>
      </w:r>
      <w:r w:rsidR="00623C16" w:rsidRPr="0065532A">
        <w:rPr>
          <w:rFonts w:ascii="Times New Roman" w:eastAsia="Times New Roman" w:hAnsi="Times New Roman" w:cs="Times New Roman"/>
          <w:sz w:val="22"/>
          <w:szCs w:val="22"/>
          <w:lang w:eastAsia="pl-PL"/>
        </w:rPr>
        <w:t>ów</w:t>
      </w:r>
      <w:r w:rsidRPr="0065532A">
        <w:rPr>
          <w:rFonts w:ascii="Times New Roman" w:eastAsia="Times New Roman" w:hAnsi="Times New Roman" w:cs="Times New Roman"/>
          <w:sz w:val="22"/>
          <w:szCs w:val="22"/>
          <w:lang w:eastAsia="pl-PL"/>
        </w:rPr>
        <w:t xml:space="preserve"> jazdy dokonuje się poprzez przekazanie now</w:t>
      </w:r>
      <w:r w:rsidR="00623C16" w:rsidRPr="0065532A">
        <w:rPr>
          <w:rFonts w:ascii="Times New Roman" w:eastAsia="Times New Roman" w:hAnsi="Times New Roman" w:cs="Times New Roman"/>
          <w:sz w:val="22"/>
          <w:szCs w:val="22"/>
          <w:lang w:eastAsia="pl-PL"/>
        </w:rPr>
        <w:t xml:space="preserve">ych </w:t>
      </w:r>
      <w:r w:rsidRPr="0065532A">
        <w:rPr>
          <w:rFonts w:ascii="Times New Roman" w:eastAsia="Times New Roman" w:hAnsi="Times New Roman" w:cs="Times New Roman"/>
          <w:sz w:val="22"/>
          <w:szCs w:val="22"/>
          <w:lang w:eastAsia="pl-PL"/>
        </w:rPr>
        <w:t>rozkład</w:t>
      </w:r>
      <w:r w:rsidR="00623C16" w:rsidRPr="0065532A">
        <w:rPr>
          <w:rFonts w:ascii="Times New Roman" w:eastAsia="Times New Roman" w:hAnsi="Times New Roman" w:cs="Times New Roman"/>
          <w:sz w:val="22"/>
          <w:szCs w:val="22"/>
          <w:lang w:eastAsia="pl-PL"/>
        </w:rPr>
        <w:t>ów</w:t>
      </w:r>
      <w:r w:rsidRPr="0065532A">
        <w:rPr>
          <w:rFonts w:ascii="Times New Roman" w:eastAsia="Times New Roman" w:hAnsi="Times New Roman" w:cs="Times New Roman"/>
          <w:sz w:val="22"/>
          <w:szCs w:val="22"/>
          <w:lang w:eastAsia="pl-PL"/>
        </w:rPr>
        <w:t xml:space="preserve"> jazdy pocztą, e-mailem, bądź </w:t>
      </w:r>
      <w:r w:rsidR="00623C16" w:rsidRPr="0065532A">
        <w:rPr>
          <w:rFonts w:ascii="Times New Roman" w:eastAsia="Times New Roman" w:hAnsi="Times New Roman" w:cs="Times New Roman"/>
          <w:sz w:val="22"/>
          <w:szCs w:val="22"/>
          <w:lang w:eastAsia="pl-PL"/>
        </w:rPr>
        <w:t xml:space="preserve">poprzez </w:t>
      </w:r>
      <w:r w:rsidRPr="0065532A">
        <w:rPr>
          <w:rFonts w:ascii="Times New Roman" w:eastAsia="Times New Roman" w:hAnsi="Times New Roman" w:cs="Times New Roman"/>
          <w:sz w:val="22"/>
          <w:szCs w:val="22"/>
          <w:lang w:eastAsia="pl-PL"/>
        </w:rPr>
        <w:t>osobiste doręczenie Wykonawcy.</w:t>
      </w:r>
    </w:p>
    <w:p w14:paraId="1537C606" w14:textId="63BE629C" w:rsidR="00B5478E" w:rsidRPr="0065532A" w:rsidRDefault="00B5478E" w:rsidP="007D24AC">
      <w:pPr>
        <w:numPr>
          <w:ilvl w:val="0"/>
          <w:numId w:val="5"/>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Zmienion</w:t>
      </w:r>
      <w:r w:rsidR="00623C16" w:rsidRPr="0065532A">
        <w:rPr>
          <w:rFonts w:ascii="Times New Roman" w:eastAsia="Times New Roman" w:hAnsi="Times New Roman" w:cs="Times New Roman"/>
          <w:sz w:val="22"/>
          <w:szCs w:val="22"/>
          <w:lang w:eastAsia="pl-PL"/>
        </w:rPr>
        <w:t>e</w:t>
      </w:r>
      <w:r w:rsidRPr="0065532A">
        <w:rPr>
          <w:rFonts w:ascii="Times New Roman" w:eastAsia="Times New Roman" w:hAnsi="Times New Roman" w:cs="Times New Roman"/>
          <w:sz w:val="22"/>
          <w:szCs w:val="22"/>
          <w:lang w:eastAsia="pl-PL"/>
        </w:rPr>
        <w:t xml:space="preserve"> rozkład</w:t>
      </w:r>
      <w:r w:rsidR="00623C16" w:rsidRPr="0065532A">
        <w:rPr>
          <w:rFonts w:ascii="Times New Roman" w:eastAsia="Times New Roman" w:hAnsi="Times New Roman" w:cs="Times New Roman"/>
          <w:sz w:val="22"/>
          <w:szCs w:val="22"/>
          <w:lang w:eastAsia="pl-PL"/>
        </w:rPr>
        <w:t>y</w:t>
      </w:r>
      <w:r w:rsidRPr="0065532A">
        <w:rPr>
          <w:rFonts w:ascii="Times New Roman" w:eastAsia="Times New Roman" w:hAnsi="Times New Roman" w:cs="Times New Roman"/>
          <w:sz w:val="22"/>
          <w:szCs w:val="22"/>
          <w:lang w:eastAsia="pl-PL"/>
        </w:rPr>
        <w:t xml:space="preserve"> jazdy </w:t>
      </w:r>
      <w:r w:rsidR="00623C16" w:rsidRPr="0065532A">
        <w:rPr>
          <w:rFonts w:ascii="Times New Roman" w:eastAsia="Times New Roman" w:hAnsi="Times New Roman" w:cs="Times New Roman"/>
          <w:sz w:val="22"/>
          <w:szCs w:val="22"/>
          <w:lang w:eastAsia="pl-PL"/>
        </w:rPr>
        <w:t>powinny b</w:t>
      </w:r>
      <w:r w:rsidRPr="0065532A">
        <w:rPr>
          <w:rFonts w:ascii="Times New Roman" w:eastAsia="Times New Roman" w:hAnsi="Times New Roman" w:cs="Times New Roman"/>
          <w:sz w:val="22"/>
          <w:szCs w:val="22"/>
          <w:lang w:eastAsia="pl-PL"/>
        </w:rPr>
        <w:t>yć przekazan</w:t>
      </w:r>
      <w:r w:rsidR="00623C16" w:rsidRPr="0065532A">
        <w:rPr>
          <w:rFonts w:ascii="Times New Roman" w:eastAsia="Times New Roman" w:hAnsi="Times New Roman" w:cs="Times New Roman"/>
          <w:sz w:val="22"/>
          <w:szCs w:val="22"/>
          <w:lang w:eastAsia="pl-PL"/>
        </w:rPr>
        <w:t>e</w:t>
      </w:r>
      <w:r w:rsidRPr="0065532A">
        <w:rPr>
          <w:rFonts w:ascii="Times New Roman" w:eastAsia="Times New Roman" w:hAnsi="Times New Roman" w:cs="Times New Roman"/>
          <w:sz w:val="22"/>
          <w:szCs w:val="22"/>
          <w:lang w:eastAsia="pl-PL"/>
        </w:rPr>
        <w:t xml:space="preserve"> Wykonawcy </w:t>
      </w:r>
      <w:r w:rsidR="009B32B1" w:rsidRPr="0065532A">
        <w:rPr>
          <w:rFonts w:ascii="Times New Roman" w:eastAsia="Times New Roman" w:hAnsi="Times New Roman" w:cs="Times New Roman"/>
          <w:sz w:val="22"/>
          <w:szCs w:val="22"/>
          <w:lang w:eastAsia="pl-PL"/>
        </w:rPr>
        <w:t>w terminie</w:t>
      </w:r>
      <w:r w:rsidRPr="0065532A">
        <w:rPr>
          <w:rFonts w:ascii="Times New Roman" w:eastAsia="Times New Roman" w:hAnsi="Times New Roman" w:cs="Times New Roman"/>
          <w:sz w:val="22"/>
          <w:szCs w:val="22"/>
          <w:lang w:eastAsia="pl-PL"/>
        </w:rPr>
        <w:t xml:space="preserve"> umożliwiającym Wykonawcy przygotowanie realizacji usług, nie później niż 5 dni roboczych przed </w:t>
      </w:r>
      <w:r w:rsidR="00E911CE" w:rsidRPr="0065532A">
        <w:rPr>
          <w:rFonts w:ascii="Times New Roman" w:eastAsia="Times New Roman" w:hAnsi="Times New Roman" w:cs="Times New Roman"/>
          <w:sz w:val="22"/>
          <w:szCs w:val="22"/>
          <w:lang w:eastAsia="pl-PL"/>
        </w:rPr>
        <w:t>datą</w:t>
      </w:r>
      <w:r w:rsidRPr="0065532A">
        <w:rPr>
          <w:rFonts w:ascii="Times New Roman" w:eastAsia="Times New Roman" w:hAnsi="Times New Roman" w:cs="Times New Roman"/>
          <w:sz w:val="22"/>
          <w:szCs w:val="22"/>
          <w:lang w:eastAsia="pl-PL"/>
        </w:rPr>
        <w:t xml:space="preserve"> wejścia </w:t>
      </w:r>
      <w:r w:rsidR="00E911CE" w:rsidRPr="0065532A">
        <w:rPr>
          <w:rFonts w:ascii="Times New Roman" w:eastAsia="Times New Roman" w:hAnsi="Times New Roman" w:cs="Times New Roman"/>
          <w:sz w:val="22"/>
          <w:szCs w:val="22"/>
          <w:lang w:eastAsia="pl-PL"/>
        </w:rPr>
        <w:t xml:space="preserve">zmian </w:t>
      </w:r>
      <w:r w:rsidRPr="0065532A">
        <w:rPr>
          <w:rFonts w:ascii="Times New Roman" w:eastAsia="Times New Roman" w:hAnsi="Times New Roman" w:cs="Times New Roman"/>
          <w:sz w:val="22"/>
          <w:szCs w:val="22"/>
          <w:lang w:eastAsia="pl-PL"/>
        </w:rPr>
        <w:t>w życie</w:t>
      </w:r>
      <w:r w:rsidR="00E911CE" w:rsidRPr="0065532A">
        <w:rPr>
          <w:rFonts w:ascii="Times New Roman" w:eastAsia="Times New Roman" w:hAnsi="Times New Roman" w:cs="Times New Roman"/>
          <w:sz w:val="22"/>
          <w:szCs w:val="22"/>
          <w:lang w:eastAsia="pl-PL"/>
        </w:rPr>
        <w:t>. Termin ten może ulec skróceniu w przypadku zdarzeń</w:t>
      </w:r>
      <w:r w:rsidRPr="0065532A">
        <w:rPr>
          <w:rFonts w:ascii="Times New Roman" w:eastAsia="Times New Roman" w:hAnsi="Times New Roman" w:cs="Times New Roman"/>
          <w:sz w:val="22"/>
          <w:szCs w:val="22"/>
          <w:lang w:eastAsia="pl-PL"/>
        </w:rPr>
        <w:t>, których Zamawiający nie mógł przewidzieć</w:t>
      </w:r>
      <w:r w:rsidR="00E911CE"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w:t>
      </w:r>
      <w:r w:rsidR="00E911CE" w:rsidRPr="0065532A">
        <w:rPr>
          <w:rFonts w:ascii="Times New Roman" w:eastAsia="Times New Roman" w:hAnsi="Times New Roman" w:cs="Times New Roman"/>
          <w:sz w:val="22"/>
          <w:szCs w:val="22"/>
          <w:lang w:eastAsia="pl-PL"/>
        </w:rPr>
        <w:t>a wprowadzenie zmienionych rozkładów jazdy jest niezbędne.</w:t>
      </w:r>
    </w:p>
    <w:p w14:paraId="045A82FB" w14:textId="6E8F10BA" w:rsidR="00B5478E" w:rsidRPr="0065532A" w:rsidRDefault="00B5478E" w:rsidP="007D24AC">
      <w:pPr>
        <w:numPr>
          <w:ilvl w:val="0"/>
          <w:numId w:val="5"/>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dniach charakteryzujących się znacząco odmiennym od typowego dla danego dnia tygodnia popytem na przewozy</w:t>
      </w:r>
      <w:r w:rsidR="00623C16"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mogą obowiązywać rozkłady jazdy właściwe dla innego dnia (np. rozkłady sobotnie w d</w:t>
      </w:r>
      <w:r w:rsidR="00623C16" w:rsidRPr="0065532A">
        <w:rPr>
          <w:rFonts w:ascii="Times New Roman" w:eastAsia="Times New Roman" w:hAnsi="Times New Roman" w:cs="Times New Roman"/>
          <w:sz w:val="22"/>
          <w:szCs w:val="22"/>
          <w:lang w:eastAsia="pl-PL"/>
        </w:rPr>
        <w:t xml:space="preserve">niu powszednim </w:t>
      </w:r>
      <w:r w:rsidRPr="0065532A">
        <w:rPr>
          <w:rFonts w:ascii="Times New Roman" w:eastAsia="Times New Roman" w:hAnsi="Times New Roman" w:cs="Times New Roman"/>
          <w:sz w:val="22"/>
          <w:szCs w:val="22"/>
          <w:lang w:eastAsia="pl-PL"/>
        </w:rPr>
        <w:t>lub świąteczny</w:t>
      </w:r>
      <w:r w:rsidR="00623C16" w:rsidRPr="0065532A">
        <w:rPr>
          <w:rFonts w:ascii="Times New Roman" w:eastAsia="Times New Roman" w:hAnsi="Times New Roman" w:cs="Times New Roman"/>
          <w:sz w:val="22"/>
          <w:szCs w:val="22"/>
          <w:lang w:eastAsia="pl-PL"/>
        </w:rPr>
        <w:t>m</w:t>
      </w:r>
      <w:r w:rsidRPr="0065532A">
        <w:rPr>
          <w:rFonts w:ascii="Times New Roman" w:eastAsia="Times New Roman" w:hAnsi="Times New Roman" w:cs="Times New Roman"/>
          <w:sz w:val="22"/>
          <w:szCs w:val="22"/>
          <w:lang w:eastAsia="pl-PL"/>
        </w:rPr>
        <w:t xml:space="preserve">). Zamawiający ma obowiązek informować Wykonawcę o obowiązywaniu </w:t>
      </w:r>
      <w:r w:rsidR="00623C16" w:rsidRPr="0065532A">
        <w:rPr>
          <w:rFonts w:ascii="Times New Roman" w:eastAsia="Times New Roman" w:hAnsi="Times New Roman" w:cs="Times New Roman"/>
          <w:sz w:val="22"/>
          <w:szCs w:val="22"/>
          <w:lang w:eastAsia="pl-PL"/>
        </w:rPr>
        <w:t xml:space="preserve">rozkładów jazdy </w:t>
      </w:r>
      <w:r w:rsidRPr="0065532A">
        <w:rPr>
          <w:rFonts w:ascii="Times New Roman" w:eastAsia="Times New Roman" w:hAnsi="Times New Roman" w:cs="Times New Roman"/>
          <w:sz w:val="22"/>
          <w:szCs w:val="22"/>
          <w:lang w:eastAsia="pl-PL"/>
        </w:rPr>
        <w:t>innych niż wynikałoby to z</w:t>
      </w:r>
      <w:r w:rsidR="005A6F1A"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 xml:space="preserve">kalendarza, nie później niż </w:t>
      </w:r>
      <w:r w:rsidR="00623C16" w:rsidRPr="0065532A">
        <w:rPr>
          <w:rFonts w:ascii="Times New Roman" w:eastAsia="Times New Roman" w:hAnsi="Times New Roman" w:cs="Times New Roman"/>
          <w:sz w:val="22"/>
          <w:szCs w:val="22"/>
          <w:lang w:eastAsia="pl-PL"/>
        </w:rPr>
        <w:t xml:space="preserve">na </w:t>
      </w:r>
      <w:r w:rsidRPr="0065532A">
        <w:rPr>
          <w:rFonts w:ascii="Times New Roman" w:eastAsia="Times New Roman" w:hAnsi="Times New Roman" w:cs="Times New Roman"/>
          <w:sz w:val="22"/>
          <w:szCs w:val="22"/>
          <w:lang w:eastAsia="pl-PL"/>
        </w:rPr>
        <w:t>15 dni roboczych przed terminem wejścia w</w:t>
      </w:r>
      <w:r w:rsidR="005A6F1A"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 xml:space="preserve">życie </w:t>
      </w:r>
      <w:r w:rsidR="00623C16" w:rsidRPr="0065532A">
        <w:rPr>
          <w:rFonts w:ascii="Times New Roman" w:eastAsia="Times New Roman" w:hAnsi="Times New Roman" w:cs="Times New Roman"/>
          <w:sz w:val="22"/>
          <w:szCs w:val="22"/>
          <w:lang w:eastAsia="pl-PL"/>
        </w:rPr>
        <w:t xml:space="preserve">takich </w:t>
      </w:r>
      <w:r w:rsidR="00E911CE" w:rsidRPr="0065532A">
        <w:rPr>
          <w:rFonts w:ascii="Times New Roman" w:eastAsia="Times New Roman" w:hAnsi="Times New Roman" w:cs="Times New Roman"/>
          <w:sz w:val="22"/>
          <w:szCs w:val="22"/>
          <w:lang w:eastAsia="pl-PL"/>
        </w:rPr>
        <w:t>zmian</w:t>
      </w:r>
      <w:r w:rsidRPr="0065532A">
        <w:rPr>
          <w:rFonts w:ascii="Times New Roman" w:eastAsia="Times New Roman" w:hAnsi="Times New Roman" w:cs="Times New Roman"/>
          <w:sz w:val="22"/>
          <w:szCs w:val="22"/>
          <w:lang w:eastAsia="pl-PL"/>
        </w:rPr>
        <w:t>.</w:t>
      </w:r>
    </w:p>
    <w:p w14:paraId="75E7DA09" w14:textId="5405D899" w:rsidR="00E911CE" w:rsidRPr="0065532A" w:rsidRDefault="00B5478E" w:rsidP="00C34D10">
      <w:pPr>
        <w:numPr>
          <w:ilvl w:val="0"/>
          <w:numId w:val="5"/>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Dopuszcza się wprowadzenie specjalnych rozkładów jazdy w dniach charakteryzujących się odmiennym od przeciętnego popytem na usługi przewozowe (</w:t>
      </w:r>
      <w:r w:rsidR="00623C16" w:rsidRPr="0065532A">
        <w:rPr>
          <w:rFonts w:ascii="Times New Roman" w:eastAsia="Times New Roman" w:hAnsi="Times New Roman" w:cs="Times New Roman"/>
          <w:sz w:val="22"/>
          <w:szCs w:val="22"/>
          <w:lang w:eastAsia="pl-PL"/>
        </w:rPr>
        <w:t xml:space="preserve">np. </w:t>
      </w:r>
      <w:r w:rsidRPr="0065532A">
        <w:rPr>
          <w:rFonts w:ascii="Times New Roman" w:eastAsia="Times New Roman" w:hAnsi="Times New Roman" w:cs="Times New Roman"/>
          <w:sz w:val="22"/>
          <w:szCs w:val="22"/>
          <w:lang w:eastAsia="pl-PL"/>
        </w:rPr>
        <w:t>Nowy Rok, Wielkanoc, Wszystkich Świętych, Boże Narodzenie), przy założeniu, że obowiązywanie tych rozkładów jazdy nie zwiększy maksymalnej liczby eksploatowanych pojazdów.</w:t>
      </w:r>
    </w:p>
    <w:p w14:paraId="4C90F2BF" w14:textId="1E33721E" w:rsidR="00E911CE" w:rsidRPr="0065532A" w:rsidRDefault="00E911CE" w:rsidP="007D24AC">
      <w:pPr>
        <w:numPr>
          <w:ilvl w:val="0"/>
          <w:numId w:val="5"/>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 razie wystąpienia klęsk żywiołowych, zagrożeń </w:t>
      </w:r>
      <w:r w:rsidRPr="0065532A">
        <w:rPr>
          <w:rFonts w:ascii="Times New Roman" w:eastAsia="Times New Roman" w:hAnsi="Times New Roman" w:cs="Times New Roman"/>
          <w:bCs/>
          <w:sz w:val="22"/>
          <w:szCs w:val="22"/>
          <w:lang w:eastAsia="pl-PL"/>
        </w:rPr>
        <w:t>bezpieczeństwa publicznego</w:t>
      </w:r>
      <w:r w:rsidRPr="0065532A">
        <w:rPr>
          <w:rFonts w:ascii="Times New Roman" w:eastAsia="Times New Roman" w:hAnsi="Times New Roman" w:cs="Times New Roman"/>
          <w:sz w:val="22"/>
          <w:szCs w:val="22"/>
          <w:lang w:eastAsia="pl-PL"/>
        </w:rPr>
        <w:t xml:space="preserve"> lub innych nagłych zdarzeń</w:t>
      </w:r>
      <w:r w:rsidR="00590EEE"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Zamawiający może uruchomić w niezbędnym zakresie przewozy zastępcze o trasach innych niż wynikające z aktualnych rozkładów jazdy. Zamawiający może w takim przypadku zlecić Wykonawcy wykonywanie przewozów zastępczych w komunikacji miejskiej w takim zakresie, jaki uzna za niezbędny, a będzie możliwy do</w:t>
      </w:r>
      <w:r w:rsidR="00590EE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wykonania przez Wykonawcę, także z wykorzystaniem taboru rezerwowego i</w:t>
      </w:r>
      <w:r w:rsidR="00590EE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podwykonawców. Po ustaniu przyczyn wprowadzenia przewozów zastępczych, przywrócone zostaną przewozy według dotychczasowych rozkładów jazdy.</w:t>
      </w:r>
    </w:p>
    <w:p w14:paraId="55D94341" w14:textId="28DC315B" w:rsidR="00E911CE" w:rsidRPr="0065532A" w:rsidRDefault="00E911CE" w:rsidP="007D24AC">
      <w:pPr>
        <w:numPr>
          <w:ilvl w:val="0"/>
          <w:numId w:val="5"/>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 razie przerwy dłuższej niż 2 godziny w świadczeniu </w:t>
      </w:r>
      <w:r w:rsidRPr="0065532A">
        <w:rPr>
          <w:rFonts w:ascii="Times New Roman" w:eastAsia="Times New Roman" w:hAnsi="Times New Roman" w:cs="Times New Roman"/>
          <w:bCs/>
          <w:sz w:val="22"/>
          <w:szCs w:val="22"/>
          <w:lang w:eastAsia="pl-PL"/>
        </w:rPr>
        <w:t>przewozów</w:t>
      </w:r>
      <w:r w:rsidRPr="0065532A">
        <w:rPr>
          <w:rFonts w:ascii="Times New Roman" w:eastAsia="Times New Roman" w:hAnsi="Times New Roman" w:cs="Times New Roman"/>
          <w:sz w:val="22"/>
          <w:szCs w:val="22"/>
          <w:lang w:eastAsia="pl-PL"/>
        </w:rPr>
        <w:t xml:space="preserve"> przez </w:t>
      </w:r>
      <w:r w:rsidRPr="0065532A">
        <w:rPr>
          <w:rFonts w:ascii="Times New Roman" w:eastAsia="Times New Roman" w:hAnsi="Times New Roman" w:cs="Times New Roman"/>
          <w:bCs/>
          <w:sz w:val="22"/>
          <w:szCs w:val="22"/>
          <w:lang w:eastAsia="pl-PL"/>
        </w:rPr>
        <w:t>Wykonawcę, w tym przez jego podwykonawców, Zamawiający ma prawo użyć osób trzecich do świadczenia części lub całości przewozów świadczonych dotychczas przez Wykonawcę, w ramach tzw. przewozu zastępczego – do czasu, gdy Wykonawca będzie zdolny do realizacji niniejszej Umowy.</w:t>
      </w:r>
    </w:p>
    <w:p w14:paraId="5E31E7CC" w14:textId="680498A8" w:rsidR="00E911CE" w:rsidRPr="0065532A" w:rsidRDefault="008637A1" w:rsidP="00590EEE">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r w:rsidR="00783E23" w:rsidRPr="0065532A">
        <w:rPr>
          <w:rFonts w:eastAsia="Arial Unicode MS"/>
          <w:bCs/>
          <w:kern w:val="1"/>
          <w:sz w:val="22"/>
          <w:szCs w:val="22"/>
          <w:u w:val="none"/>
        </w:rPr>
        <w:t>8</w:t>
      </w:r>
      <w:r w:rsidR="00590EEE" w:rsidRPr="0065532A">
        <w:rPr>
          <w:rFonts w:eastAsia="Arial Unicode MS"/>
          <w:bCs/>
          <w:kern w:val="1"/>
          <w:sz w:val="22"/>
          <w:szCs w:val="22"/>
          <w:u w:val="none"/>
        </w:rPr>
        <w:br/>
      </w:r>
      <w:r w:rsidR="00E911CE" w:rsidRPr="0065532A">
        <w:rPr>
          <w:rFonts w:eastAsia="Arial Unicode MS"/>
          <w:bCs/>
          <w:kern w:val="1"/>
          <w:sz w:val="22"/>
          <w:szCs w:val="22"/>
          <w:u w:val="none"/>
        </w:rPr>
        <w:t>Odpowiedzialność</w:t>
      </w:r>
      <w:r w:rsidR="00340306" w:rsidRPr="0065532A">
        <w:rPr>
          <w:rFonts w:eastAsia="Arial Unicode MS"/>
          <w:bCs/>
          <w:kern w:val="1"/>
          <w:sz w:val="22"/>
          <w:szCs w:val="22"/>
          <w:u w:val="none"/>
        </w:rPr>
        <w:t xml:space="preserve"> i rozpatrywanie skarg</w:t>
      </w:r>
    </w:p>
    <w:p w14:paraId="464EF10E" w14:textId="3E54B50A" w:rsidR="00340306" w:rsidRPr="0065532A" w:rsidRDefault="00340306"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Wykonawca </w:t>
      </w:r>
      <w:r w:rsidRPr="0065532A">
        <w:rPr>
          <w:rFonts w:ascii="Times New Roman" w:eastAsia="Times New Roman" w:hAnsi="Times New Roman" w:cs="Times New Roman"/>
          <w:bCs/>
          <w:sz w:val="22"/>
          <w:szCs w:val="22"/>
          <w:lang w:eastAsia="pl-PL"/>
        </w:rPr>
        <w:t>ponosi wyłączną odpowiedzialność za bezpieczeństwo pasażerów korzystających z</w:t>
      </w:r>
      <w:r w:rsidR="00E72852" w:rsidRPr="0065532A">
        <w:rPr>
          <w:rFonts w:ascii="Times New Roman" w:eastAsia="Times New Roman" w:hAnsi="Times New Roman" w:cs="Times New Roman"/>
          <w:bCs/>
          <w:sz w:val="22"/>
          <w:szCs w:val="22"/>
          <w:lang w:eastAsia="pl-PL"/>
        </w:rPr>
        <w:t> </w:t>
      </w:r>
      <w:r w:rsidRPr="0065532A">
        <w:rPr>
          <w:rFonts w:ascii="Times New Roman" w:eastAsia="Times New Roman" w:hAnsi="Times New Roman" w:cs="Times New Roman"/>
          <w:bCs/>
          <w:sz w:val="22"/>
          <w:szCs w:val="22"/>
          <w:lang w:eastAsia="pl-PL"/>
        </w:rPr>
        <w:t>przewozów na podstawie niniejszej Umowy oraz zobowiązany jest na</w:t>
      </w:r>
      <w:r w:rsidR="00590EEE" w:rsidRPr="0065532A">
        <w:rPr>
          <w:rFonts w:ascii="Times New Roman" w:eastAsia="Times New Roman" w:hAnsi="Times New Roman" w:cs="Times New Roman"/>
          <w:bCs/>
          <w:sz w:val="22"/>
          <w:szCs w:val="22"/>
          <w:lang w:eastAsia="pl-PL"/>
        </w:rPr>
        <w:t> </w:t>
      </w:r>
      <w:r w:rsidRPr="0065532A">
        <w:rPr>
          <w:rFonts w:ascii="Times New Roman" w:eastAsia="Times New Roman" w:hAnsi="Times New Roman" w:cs="Times New Roman"/>
          <w:bCs/>
          <w:sz w:val="22"/>
          <w:szCs w:val="22"/>
          <w:lang w:eastAsia="pl-PL"/>
        </w:rPr>
        <w:t>własny koszt i ryzyko zapewnić pasażerom to bezpieczeństwo. Wykonawca zobowiązany jest do zapewnienia bezpieczeństwa pasażerom także w przypadku zlecania wykonywania zadań podwykonawcom. Wykonawca odpowiada za zapewnianie bezpieczeństwa pasażerom przez podwykonawców jak za</w:t>
      </w:r>
      <w:r w:rsidR="00DC218E" w:rsidRPr="0065532A">
        <w:rPr>
          <w:rFonts w:ascii="Times New Roman" w:eastAsia="Times New Roman" w:hAnsi="Times New Roman" w:cs="Times New Roman"/>
          <w:bCs/>
          <w:sz w:val="22"/>
          <w:szCs w:val="22"/>
          <w:lang w:eastAsia="pl-PL"/>
        </w:rPr>
        <w:t> </w:t>
      </w:r>
      <w:r w:rsidRPr="0065532A">
        <w:rPr>
          <w:rFonts w:ascii="Times New Roman" w:eastAsia="Times New Roman" w:hAnsi="Times New Roman" w:cs="Times New Roman"/>
          <w:bCs/>
          <w:sz w:val="22"/>
          <w:szCs w:val="22"/>
          <w:lang w:eastAsia="pl-PL"/>
        </w:rPr>
        <w:t>działania własne.</w:t>
      </w:r>
    </w:p>
    <w:p w14:paraId="679599D4" w14:textId="3D6007AE" w:rsidR="008637A1" w:rsidRPr="0065532A" w:rsidRDefault="00A37BBE"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w:t>
      </w:r>
      <w:r w:rsidR="008637A1" w:rsidRPr="0065532A">
        <w:rPr>
          <w:rFonts w:ascii="Times New Roman" w:eastAsia="Times New Roman" w:hAnsi="Times New Roman" w:cs="Times New Roman"/>
          <w:sz w:val="22"/>
          <w:szCs w:val="22"/>
          <w:lang w:eastAsia="pl-PL"/>
        </w:rPr>
        <w:t xml:space="preserve"> ponosi wobec pasażerów i osób trzecich odpowiedzialność za szkody wiążące się ze</w:t>
      </w:r>
      <w:r w:rsidR="00DC218E" w:rsidRPr="0065532A">
        <w:rPr>
          <w:rFonts w:ascii="Times New Roman" w:eastAsia="Times New Roman" w:hAnsi="Times New Roman" w:cs="Times New Roman"/>
          <w:sz w:val="22"/>
          <w:szCs w:val="22"/>
          <w:lang w:eastAsia="pl-PL"/>
        </w:rPr>
        <w:t> </w:t>
      </w:r>
      <w:r w:rsidR="008637A1" w:rsidRPr="0065532A">
        <w:rPr>
          <w:rFonts w:ascii="Times New Roman" w:eastAsia="Times New Roman" w:hAnsi="Times New Roman" w:cs="Times New Roman"/>
          <w:sz w:val="22"/>
          <w:szCs w:val="22"/>
          <w:lang w:eastAsia="pl-PL"/>
        </w:rPr>
        <w:t xml:space="preserve">świadczeniem </w:t>
      </w:r>
      <w:r w:rsidR="00C83E0A" w:rsidRPr="0065532A">
        <w:rPr>
          <w:rFonts w:ascii="Times New Roman" w:eastAsia="Times New Roman" w:hAnsi="Times New Roman" w:cs="Times New Roman"/>
          <w:sz w:val="22"/>
          <w:szCs w:val="22"/>
          <w:lang w:eastAsia="pl-PL"/>
        </w:rPr>
        <w:t>usług</w:t>
      </w:r>
      <w:r w:rsidR="008637A1" w:rsidRPr="0065532A">
        <w:rPr>
          <w:rFonts w:ascii="Times New Roman" w:eastAsia="Times New Roman" w:hAnsi="Times New Roman" w:cs="Times New Roman"/>
          <w:sz w:val="22"/>
          <w:szCs w:val="22"/>
          <w:lang w:eastAsia="pl-PL"/>
        </w:rPr>
        <w:t xml:space="preserve">. W szczególności </w:t>
      </w:r>
      <w:r w:rsidRPr="0065532A">
        <w:rPr>
          <w:rFonts w:ascii="Times New Roman" w:eastAsia="Times New Roman" w:hAnsi="Times New Roman" w:cs="Times New Roman"/>
          <w:sz w:val="22"/>
          <w:szCs w:val="22"/>
          <w:lang w:eastAsia="pl-PL"/>
        </w:rPr>
        <w:t>Wykonawca</w:t>
      </w:r>
      <w:r w:rsidR="008637A1" w:rsidRPr="0065532A">
        <w:rPr>
          <w:rFonts w:ascii="Times New Roman" w:eastAsia="Times New Roman" w:hAnsi="Times New Roman" w:cs="Times New Roman"/>
          <w:sz w:val="22"/>
          <w:szCs w:val="22"/>
          <w:lang w:eastAsia="pl-PL"/>
        </w:rPr>
        <w:t xml:space="preserve"> odpowiada za szkody:</w:t>
      </w:r>
    </w:p>
    <w:p w14:paraId="713B508D" w14:textId="6515A2ED" w:rsidR="008637A1" w:rsidRPr="0065532A" w:rsidRDefault="008637A1" w:rsidP="00D61A46">
      <w:pPr>
        <w:numPr>
          <w:ilvl w:val="0"/>
          <w:numId w:val="21"/>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komunikacyjne, wynikające z uczestniczenia pojazdów </w:t>
      </w:r>
      <w:r w:rsidR="00A37BBE" w:rsidRPr="0065532A">
        <w:rPr>
          <w:rFonts w:ascii="Times New Roman" w:eastAsia="Times New Roman" w:hAnsi="Times New Roman" w:cs="Times New Roman"/>
          <w:sz w:val="22"/>
          <w:szCs w:val="22"/>
          <w:lang w:eastAsia="pl-PL"/>
        </w:rPr>
        <w:t>Wykonawcy</w:t>
      </w:r>
      <w:r w:rsidRPr="0065532A">
        <w:rPr>
          <w:rFonts w:ascii="Times New Roman" w:eastAsia="Times New Roman" w:hAnsi="Times New Roman" w:cs="Times New Roman"/>
          <w:sz w:val="22"/>
          <w:szCs w:val="22"/>
          <w:lang w:eastAsia="pl-PL"/>
        </w:rPr>
        <w:t xml:space="preserve"> w ruchu drogowym;</w:t>
      </w:r>
    </w:p>
    <w:p w14:paraId="0B8E18B4" w14:textId="34232E7F" w:rsidR="008637A1" w:rsidRPr="0065532A" w:rsidRDefault="008637A1" w:rsidP="00D61A46">
      <w:pPr>
        <w:numPr>
          <w:ilvl w:val="0"/>
          <w:numId w:val="21"/>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rzeczowe, w odniesieniu do rzeczy przewożonych przez pasażerów w pojeździe </w:t>
      </w:r>
      <w:r w:rsidR="00A37BBE" w:rsidRPr="0065532A">
        <w:rPr>
          <w:rFonts w:ascii="Times New Roman" w:eastAsia="Times New Roman" w:hAnsi="Times New Roman" w:cs="Times New Roman"/>
          <w:sz w:val="22"/>
          <w:szCs w:val="22"/>
          <w:lang w:eastAsia="pl-PL"/>
        </w:rPr>
        <w:t>Wykonawcy</w:t>
      </w:r>
      <w:r w:rsidRPr="0065532A">
        <w:rPr>
          <w:rFonts w:ascii="Times New Roman" w:eastAsia="Times New Roman" w:hAnsi="Times New Roman" w:cs="Times New Roman"/>
          <w:sz w:val="22"/>
          <w:szCs w:val="22"/>
          <w:lang w:eastAsia="pl-PL"/>
        </w:rPr>
        <w:t xml:space="preserve">, jeżeli szkoda powstała z winy </w:t>
      </w:r>
      <w:r w:rsidR="00A37BBE" w:rsidRPr="0065532A">
        <w:rPr>
          <w:rFonts w:ascii="Times New Roman" w:eastAsia="Times New Roman" w:hAnsi="Times New Roman" w:cs="Times New Roman"/>
          <w:sz w:val="22"/>
          <w:szCs w:val="22"/>
          <w:lang w:eastAsia="pl-PL"/>
        </w:rPr>
        <w:t>Wykonawcy</w:t>
      </w:r>
      <w:r w:rsidRPr="0065532A">
        <w:rPr>
          <w:rFonts w:ascii="Times New Roman" w:eastAsia="Times New Roman" w:hAnsi="Times New Roman" w:cs="Times New Roman"/>
          <w:sz w:val="22"/>
          <w:szCs w:val="22"/>
          <w:lang w:eastAsia="pl-PL"/>
        </w:rPr>
        <w:t>;</w:t>
      </w:r>
    </w:p>
    <w:p w14:paraId="5A367863" w14:textId="1E12460E" w:rsidR="00C83E0A" w:rsidRPr="0065532A" w:rsidRDefault="00C83E0A" w:rsidP="00D61A46">
      <w:pPr>
        <w:numPr>
          <w:ilvl w:val="0"/>
          <w:numId w:val="21"/>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ładowarek </w:t>
      </w:r>
      <w:r w:rsidR="00E911CE" w:rsidRPr="0065532A">
        <w:rPr>
          <w:rFonts w:ascii="Times New Roman" w:eastAsia="Times New Roman" w:hAnsi="Times New Roman" w:cs="Times New Roman"/>
          <w:sz w:val="22"/>
          <w:szCs w:val="22"/>
          <w:lang w:eastAsia="pl-PL"/>
        </w:rPr>
        <w:t xml:space="preserve">do </w:t>
      </w:r>
      <w:r w:rsidR="00340306" w:rsidRPr="0065532A">
        <w:rPr>
          <w:rFonts w:ascii="Times New Roman" w:eastAsia="Times New Roman" w:hAnsi="Times New Roman" w:cs="Times New Roman"/>
          <w:sz w:val="22"/>
          <w:szCs w:val="22"/>
          <w:lang w:eastAsia="pl-PL"/>
        </w:rPr>
        <w:t>doładowywania baterii autobusów udostępnionych przez Zamawiającego</w:t>
      </w:r>
      <w:r w:rsidRPr="0065532A">
        <w:rPr>
          <w:rFonts w:ascii="Times New Roman" w:eastAsia="Times New Roman" w:hAnsi="Times New Roman" w:cs="Times New Roman"/>
          <w:sz w:val="22"/>
          <w:szCs w:val="22"/>
          <w:lang w:eastAsia="pl-PL"/>
        </w:rPr>
        <w:t>;</w:t>
      </w:r>
    </w:p>
    <w:p w14:paraId="65565F05" w14:textId="6C9D7EFC" w:rsidR="008637A1" w:rsidRPr="0065532A" w:rsidRDefault="008637A1" w:rsidP="00D61A46">
      <w:pPr>
        <w:numPr>
          <w:ilvl w:val="0"/>
          <w:numId w:val="21"/>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inne szkody zgodnie z przepisami kodeksu cywilnego i innych aktów normatywnych</w:t>
      </w:r>
      <w:r w:rsidR="00A37BBE" w:rsidRPr="0065532A">
        <w:rPr>
          <w:rFonts w:ascii="Times New Roman" w:eastAsia="Times New Roman" w:hAnsi="Times New Roman" w:cs="Times New Roman"/>
          <w:sz w:val="22"/>
          <w:szCs w:val="22"/>
          <w:lang w:eastAsia="pl-PL"/>
        </w:rPr>
        <w:t>,</w:t>
      </w:r>
    </w:p>
    <w:p w14:paraId="711D7F68" w14:textId="12642B86" w:rsidR="00A37BBE" w:rsidRPr="0065532A" w:rsidRDefault="00A37BBE" w:rsidP="007D24AC">
      <w:p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przy czym za pojazdy Wykonawcy przyjmuje się także pojazdy dzierżawione przez Wykonawcę</w:t>
      </w:r>
      <w:r w:rsidR="00340306" w:rsidRPr="0065532A">
        <w:rPr>
          <w:rFonts w:ascii="Times New Roman" w:eastAsia="Times New Roman" w:hAnsi="Times New Roman" w:cs="Times New Roman"/>
          <w:sz w:val="22"/>
          <w:szCs w:val="22"/>
          <w:lang w:eastAsia="pl-PL"/>
        </w:rPr>
        <w:t xml:space="preserve"> o</w:t>
      </w:r>
      <w:r w:rsidR="00590EEE" w:rsidRPr="0065532A">
        <w:rPr>
          <w:rFonts w:ascii="Times New Roman" w:eastAsia="Times New Roman" w:hAnsi="Times New Roman" w:cs="Times New Roman"/>
          <w:sz w:val="22"/>
          <w:szCs w:val="22"/>
          <w:lang w:eastAsia="pl-PL"/>
        </w:rPr>
        <w:t>d</w:t>
      </w:r>
      <w:r w:rsidR="00DC218E" w:rsidRPr="0065532A">
        <w:rPr>
          <w:rFonts w:ascii="Times New Roman" w:eastAsia="Times New Roman" w:hAnsi="Times New Roman" w:cs="Times New Roman"/>
          <w:sz w:val="22"/>
          <w:szCs w:val="22"/>
          <w:lang w:eastAsia="pl-PL"/>
        </w:rPr>
        <w:t> </w:t>
      </w:r>
      <w:r w:rsidR="00340306" w:rsidRPr="0065532A">
        <w:rPr>
          <w:rFonts w:ascii="Times New Roman" w:eastAsia="Times New Roman" w:hAnsi="Times New Roman" w:cs="Times New Roman"/>
          <w:sz w:val="22"/>
          <w:szCs w:val="22"/>
          <w:lang w:eastAsia="pl-PL"/>
        </w:rPr>
        <w:t>Zamawiającego</w:t>
      </w:r>
      <w:r w:rsidRPr="0065532A">
        <w:rPr>
          <w:rFonts w:ascii="Times New Roman" w:eastAsia="Times New Roman" w:hAnsi="Times New Roman" w:cs="Times New Roman"/>
          <w:sz w:val="22"/>
          <w:szCs w:val="22"/>
          <w:lang w:eastAsia="pl-PL"/>
        </w:rPr>
        <w:t>.</w:t>
      </w:r>
    </w:p>
    <w:p w14:paraId="708DBE9E" w14:textId="61D8B203" w:rsidR="00340306" w:rsidRPr="0065532A" w:rsidRDefault="00340306"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bCs/>
          <w:sz w:val="22"/>
          <w:szCs w:val="22"/>
          <w:lang w:eastAsia="pl-PL"/>
        </w:rPr>
        <w:t>Dane osobowe pasażerów pozyskiwane, przetwarzane i przechowywane przez Zamawiającego i/lub Wykonawcę w ramach wykonywania Umowy, podlegają prawnej ochronie. Przed rozpoczęciem przetwarzania danych Strony Umowy zobowiązane są zapewnić ich odpowiednią ochronę, zarówno w użytkowanym systemie informatycznym jak i w innej formie, zgodnie z powszechnie obowiązującymi w tym zakresie przepisami prawa, w tym RODO. Powyższe postanowienia dotyczą także pracowników i współpracowników każdej ze Stron Umowy.</w:t>
      </w:r>
    </w:p>
    <w:p w14:paraId="51321294" w14:textId="4FB97C8D" w:rsidR="00340306" w:rsidRPr="0065532A" w:rsidRDefault="00340306"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bCs/>
          <w:sz w:val="22"/>
          <w:szCs w:val="22"/>
          <w:lang w:eastAsia="pl-PL"/>
        </w:rPr>
        <w:t>Strony oświadczają, że stosowane przez nie środki techniczne i organizacyjne w celu zapewnienia ochrony przetwarzanych danych są zgodne z przepisami prawa i zapewniają dostateczną ich ochronę. Każda ze Stron Umowy ponosi odpowiedzialność za</w:t>
      </w:r>
      <w:r w:rsidR="00590EEE" w:rsidRPr="0065532A">
        <w:rPr>
          <w:rFonts w:ascii="Times New Roman" w:eastAsia="Times New Roman" w:hAnsi="Times New Roman" w:cs="Times New Roman"/>
          <w:bCs/>
          <w:sz w:val="22"/>
          <w:szCs w:val="22"/>
          <w:lang w:eastAsia="pl-PL"/>
        </w:rPr>
        <w:t> </w:t>
      </w:r>
      <w:r w:rsidRPr="0065532A">
        <w:rPr>
          <w:rFonts w:ascii="Times New Roman" w:eastAsia="Times New Roman" w:hAnsi="Times New Roman" w:cs="Times New Roman"/>
          <w:bCs/>
          <w:sz w:val="22"/>
          <w:szCs w:val="22"/>
          <w:lang w:eastAsia="pl-PL"/>
        </w:rPr>
        <w:t>zabezpieczenie danych przed ich udostępnieniem osobom nieupoważnionym, zabraniem przez osobę nieuprawnioną, przetwarzaniem z naruszeniem ustawy oraz zmianą, utratą, uszkodzeniem lub zniszczeniem.</w:t>
      </w:r>
    </w:p>
    <w:p w14:paraId="3C07E0A9" w14:textId="28F42E3C" w:rsidR="00340306" w:rsidRPr="0065532A" w:rsidRDefault="00340306"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bCs/>
          <w:sz w:val="22"/>
          <w:szCs w:val="22"/>
          <w:lang w:eastAsia="pl-PL"/>
        </w:rPr>
        <w:t>W przypadku, gdy dla realizacji postanowień niniejszej Umowy niezbędne będzie przetwarzanie przez jedną ze stron Umowy danych osobowych, których administratorem jest druga Strona, udostępnianie danych osobowych drugiej Stronie Umowy wymaga zawarcia odpowiedniej umowy, określającej cel i możliwy zakres przetwarzania tych danych.</w:t>
      </w:r>
    </w:p>
    <w:p w14:paraId="3D883468" w14:textId="07518B7E" w:rsidR="008637A1" w:rsidRPr="0065532A" w:rsidRDefault="00C83E0A"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przypadku gdyby wobec Zamawiającego skierowane zostały jakiekolwiek roszczenia osób trzecich powstałe w związku z usługami wykonywanymi przez Wykonawcę, na</w:t>
      </w:r>
      <w:r w:rsidR="00590EE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 xml:space="preserve">żądanie Zamawiającego </w:t>
      </w:r>
      <w:r w:rsidR="00590EEE" w:rsidRPr="0065532A">
        <w:rPr>
          <w:rFonts w:ascii="Times New Roman" w:eastAsia="Times New Roman" w:hAnsi="Times New Roman" w:cs="Times New Roman"/>
          <w:sz w:val="22"/>
          <w:szCs w:val="22"/>
          <w:lang w:eastAsia="pl-PL"/>
        </w:rPr>
        <w:t xml:space="preserve">Wykonawca </w:t>
      </w:r>
      <w:r w:rsidRPr="0065532A">
        <w:rPr>
          <w:rFonts w:ascii="Times New Roman" w:eastAsia="Times New Roman" w:hAnsi="Times New Roman" w:cs="Times New Roman"/>
          <w:sz w:val="22"/>
          <w:szCs w:val="22"/>
          <w:lang w:eastAsia="pl-PL"/>
        </w:rPr>
        <w:t>przejmie prowadzenie sprawy oraz wszelką odpowiedzialność z tytułu roszczenia i</w:t>
      </w:r>
      <w:r w:rsidR="00DC218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we własnym zakresie zaspokoi takie roszczenia, jeśli będą one zasadne. O przejęciu prowadzenia sprawy Wykonawca niezwłocznie powiadomi osobę trzecią</w:t>
      </w:r>
      <w:r w:rsidR="008637A1" w:rsidRPr="0065532A">
        <w:rPr>
          <w:rFonts w:ascii="Times New Roman" w:eastAsia="Times New Roman" w:hAnsi="Times New Roman" w:cs="Times New Roman"/>
          <w:sz w:val="22"/>
          <w:szCs w:val="22"/>
          <w:lang w:eastAsia="pl-PL"/>
        </w:rPr>
        <w:t>.</w:t>
      </w:r>
    </w:p>
    <w:p w14:paraId="2D4F61B5" w14:textId="5E612375" w:rsidR="008637A1" w:rsidRPr="0065532A" w:rsidRDefault="00C83E0A"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przypadku gdy na mocy obowiązujących przepisów prawa albo orzeczenia sądu lub innego uprawnionego organu, Zamawiający byłby zobowiązany do zaspokojenia roszczeń powstałych w</w:t>
      </w:r>
      <w:r w:rsidR="00DC218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związku z wykonywaniem przez Wykonawcę usług, Wykonawca przekaże niezwłocznie Zamawiającemu kwotę równą wysokości zaspokojonych roszczeń</w:t>
      </w:r>
      <w:r w:rsidR="008637A1" w:rsidRPr="0065532A">
        <w:rPr>
          <w:rFonts w:ascii="Times New Roman" w:eastAsia="Times New Roman" w:hAnsi="Times New Roman" w:cs="Times New Roman"/>
          <w:sz w:val="22"/>
          <w:szCs w:val="22"/>
          <w:lang w:eastAsia="pl-PL"/>
        </w:rPr>
        <w:t>.</w:t>
      </w:r>
    </w:p>
    <w:p w14:paraId="5964341E" w14:textId="6996AAED" w:rsidR="008637A1" w:rsidRPr="0065532A" w:rsidRDefault="00C83E0A"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Wykonawca zobowiązany jest do załatwiania we własnym zakresie, w terminie 21 dni kalendarzowych, wszelkich skarg </w:t>
      </w:r>
      <w:r w:rsidR="00340306" w:rsidRPr="0065532A">
        <w:rPr>
          <w:rFonts w:ascii="Times New Roman" w:eastAsia="Times New Roman" w:hAnsi="Times New Roman" w:cs="Times New Roman"/>
          <w:sz w:val="22"/>
          <w:szCs w:val="22"/>
          <w:lang w:eastAsia="pl-PL"/>
        </w:rPr>
        <w:t xml:space="preserve">i reklamacji </w:t>
      </w:r>
      <w:r w:rsidRPr="0065532A">
        <w:rPr>
          <w:rFonts w:ascii="Times New Roman" w:eastAsia="Times New Roman" w:hAnsi="Times New Roman" w:cs="Times New Roman"/>
          <w:sz w:val="22"/>
          <w:szCs w:val="22"/>
          <w:lang w:eastAsia="pl-PL"/>
        </w:rPr>
        <w:t xml:space="preserve">pasażerów dotyczących </w:t>
      </w:r>
      <w:r w:rsidR="00340306" w:rsidRPr="0065532A">
        <w:rPr>
          <w:rFonts w:ascii="Times New Roman" w:eastAsia="Times New Roman" w:hAnsi="Times New Roman" w:cs="Times New Roman"/>
          <w:sz w:val="22"/>
          <w:szCs w:val="22"/>
          <w:lang w:eastAsia="pl-PL"/>
        </w:rPr>
        <w:t>wykonywania przewozów</w:t>
      </w:r>
      <w:r w:rsidRPr="0065532A">
        <w:rPr>
          <w:rFonts w:ascii="Times New Roman" w:eastAsia="Times New Roman" w:hAnsi="Times New Roman" w:cs="Times New Roman"/>
          <w:sz w:val="22"/>
          <w:szCs w:val="22"/>
          <w:lang w:eastAsia="pl-PL"/>
        </w:rPr>
        <w:t xml:space="preserve"> oraz do przekazywania Zamawiającemu kopii takich skarg </w:t>
      </w:r>
      <w:r w:rsidR="002A309E" w:rsidRPr="0065532A">
        <w:rPr>
          <w:rFonts w:ascii="Times New Roman" w:eastAsia="Times New Roman" w:hAnsi="Times New Roman" w:cs="Times New Roman"/>
          <w:sz w:val="22"/>
          <w:szCs w:val="22"/>
          <w:lang w:eastAsia="pl-PL"/>
        </w:rPr>
        <w:t>i</w:t>
      </w:r>
      <w:r w:rsidRPr="0065532A">
        <w:rPr>
          <w:rFonts w:ascii="Times New Roman" w:eastAsia="Times New Roman" w:hAnsi="Times New Roman" w:cs="Times New Roman"/>
          <w:sz w:val="22"/>
          <w:szCs w:val="22"/>
          <w:lang w:eastAsia="pl-PL"/>
        </w:rPr>
        <w:t xml:space="preserve"> informacji o</w:t>
      </w:r>
      <w:r w:rsidR="005A6F1A"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sposobie ich załatwienia (kopii odpowiedzi na skargi). Dotyczy to również skarg kierowanych do Zamawiającego i</w:t>
      </w:r>
      <w:r w:rsidR="00DC218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przekazywanych przez Zamawiającego Wykonawcy do</w:t>
      </w:r>
      <w:r w:rsidR="00590EE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rozpatrzenia</w:t>
      </w:r>
      <w:r w:rsidR="008637A1" w:rsidRPr="0065532A">
        <w:rPr>
          <w:rFonts w:ascii="Times New Roman" w:eastAsia="Times New Roman" w:hAnsi="Times New Roman" w:cs="Times New Roman"/>
          <w:sz w:val="22"/>
          <w:szCs w:val="22"/>
          <w:lang w:eastAsia="pl-PL"/>
        </w:rPr>
        <w:t>.</w:t>
      </w:r>
    </w:p>
    <w:p w14:paraId="74305B28" w14:textId="26465EDB" w:rsidR="008637A1" w:rsidRPr="0065532A" w:rsidRDefault="00C83E0A" w:rsidP="007D24AC">
      <w:pPr>
        <w:numPr>
          <w:ilvl w:val="0"/>
          <w:numId w:val="6"/>
        </w:numPr>
        <w:tabs>
          <w:tab w:val="clear" w:pos="360"/>
          <w:tab w:val="num" w:pos="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Zamawiający zobowiązuje się, że nie będzie bez zgody Wykonawcy uznawał żadnych roszczeń osób trzecich kierowanych do Zamawiającego, w związku z działaniami Wykonawcy, co do których Zamawiającemu przysługiwałoby roszczenie regresowe do</w:t>
      </w:r>
      <w:r w:rsidR="00590EE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Wykonawcy</w:t>
      </w:r>
      <w:r w:rsidR="008637A1" w:rsidRPr="0065532A">
        <w:rPr>
          <w:rFonts w:ascii="Times New Roman" w:eastAsia="Times New Roman" w:hAnsi="Times New Roman" w:cs="Times New Roman"/>
          <w:sz w:val="22"/>
          <w:szCs w:val="22"/>
          <w:lang w:eastAsia="pl-PL"/>
        </w:rPr>
        <w:t>.</w:t>
      </w:r>
    </w:p>
    <w:p w14:paraId="39EFA2F8" w14:textId="31845268" w:rsidR="00F37AC1" w:rsidRPr="0065532A" w:rsidRDefault="000072DC" w:rsidP="007D24AC">
      <w:pPr>
        <w:numPr>
          <w:ilvl w:val="0"/>
          <w:numId w:val="6"/>
        </w:numPr>
        <w:tabs>
          <w:tab w:val="clear" w:pos="360"/>
        </w:tabs>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w:t>
      </w:r>
      <w:r w:rsidR="00CB6916"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 xml:space="preserve">zobowiązany jest do przekazywania do </w:t>
      </w:r>
      <w:r w:rsidR="00340306" w:rsidRPr="0065532A">
        <w:rPr>
          <w:rFonts w:ascii="Times New Roman" w:eastAsia="Times New Roman" w:hAnsi="Times New Roman" w:cs="Times New Roman"/>
          <w:sz w:val="22"/>
          <w:szCs w:val="22"/>
          <w:lang w:eastAsia="pl-PL"/>
        </w:rPr>
        <w:t>31</w:t>
      </w:r>
      <w:r w:rsidRPr="0065532A">
        <w:rPr>
          <w:rFonts w:ascii="Times New Roman" w:eastAsia="Times New Roman" w:hAnsi="Times New Roman" w:cs="Times New Roman"/>
          <w:sz w:val="22"/>
          <w:szCs w:val="22"/>
          <w:lang w:eastAsia="pl-PL"/>
        </w:rPr>
        <w:t xml:space="preserve"> </w:t>
      </w:r>
      <w:r w:rsidR="00340306" w:rsidRPr="0065532A">
        <w:rPr>
          <w:rFonts w:ascii="Times New Roman" w:eastAsia="Times New Roman" w:hAnsi="Times New Roman" w:cs="Times New Roman"/>
          <w:sz w:val="22"/>
          <w:szCs w:val="22"/>
          <w:lang w:eastAsia="pl-PL"/>
        </w:rPr>
        <w:t>stycznia każdego roku informacji</w:t>
      </w:r>
      <w:r w:rsidRPr="0065532A">
        <w:rPr>
          <w:rFonts w:ascii="Times New Roman" w:eastAsia="Times New Roman" w:hAnsi="Times New Roman" w:cs="Times New Roman"/>
          <w:sz w:val="22"/>
          <w:szCs w:val="22"/>
          <w:lang w:eastAsia="pl-PL"/>
        </w:rPr>
        <w:t xml:space="preserve"> o</w:t>
      </w:r>
      <w:r w:rsidR="00F37AC1" w:rsidRPr="0065532A">
        <w:rPr>
          <w:rFonts w:ascii="Times New Roman" w:eastAsia="Times New Roman" w:hAnsi="Times New Roman" w:cs="Times New Roman"/>
          <w:sz w:val="22"/>
          <w:szCs w:val="22"/>
          <w:lang w:eastAsia="pl-PL"/>
        </w:rPr>
        <w:t>:</w:t>
      </w:r>
    </w:p>
    <w:p w14:paraId="6C5D7AB4" w14:textId="13CE0308" w:rsidR="000072DC" w:rsidRPr="0065532A" w:rsidRDefault="000072DC" w:rsidP="00D61A46">
      <w:pPr>
        <w:pStyle w:val="Akapitzlist"/>
        <w:numPr>
          <w:ilvl w:val="0"/>
          <w:numId w:val="24"/>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liczbie i sposobie załatwienia skarg i reklamacji składanych przez pasażerów w związku z</w:t>
      </w:r>
      <w:r w:rsidR="00DC218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realizacją usługi oraz informację o liczbie przyznanych odszkodowań</w:t>
      </w:r>
      <w:r w:rsidR="00F37AC1" w:rsidRPr="0065532A">
        <w:rPr>
          <w:rFonts w:ascii="Times New Roman" w:eastAsia="Times New Roman" w:hAnsi="Times New Roman" w:cs="Times New Roman"/>
          <w:sz w:val="22"/>
          <w:szCs w:val="22"/>
          <w:lang w:eastAsia="pl-PL"/>
        </w:rPr>
        <w:t>;</w:t>
      </w:r>
    </w:p>
    <w:p w14:paraId="49603568" w14:textId="76DFAF7A" w:rsidR="00F37AC1" w:rsidRPr="0065532A" w:rsidRDefault="00F37AC1" w:rsidP="00D61A46">
      <w:pPr>
        <w:pStyle w:val="Akapitzlist"/>
        <w:numPr>
          <w:ilvl w:val="0"/>
          <w:numId w:val="24"/>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wypadkach powodujących ciężkie uszkodzenia ciała u podróżnych;</w:t>
      </w:r>
    </w:p>
    <w:p w14:paraId="66A7E38A" w14:textId="4145569F" w:rsidR="00F37AC1" w:rsidRPr="0065532A" w:rsidRDefault="00F37AC1" w:rsidP="00D61A46">
      <w:pPr>
        <w:pStyle w:val="Akapitzlist"/>
        <w:numPr>
          <w:ilvl w:val="0"/>
          <w:numId w:val="24"/>
        </w:numPr>
        <w:spacing w:after="0" w:line="360" w:lineRule="auto"/>
        <w:ind w:left="714"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najważniejszych wydarzeniach mających wpływ na wykonanie umowy.</w:t>
      </w:r>
    </w:p>
    <w:p w14:paraId="6FFA5497" w14:textId="1A8C7F70" w:rsidR="00340306" w:rsidRPr="0065532A" w:rsidRDefault="008637A1" w:rsidP="00590EEE">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r w:rsidR="00783E23" w:rsidRPr="0065532A">
        <w:rPr>
          <w:rFonts w:eastAsia="Arial Unicode MS"/>
          <w:bCs/>
          <w:kern w:val="1"/>
          <w:sz w:val="22"/>
          <w:szCs w:val="22"/>
          <w:u w:val="none"/>
        </w:rPr>
        <w:t>9</w:t>
      </w:r>
      <w:r w:rsidR="00590EEE" w:rsidRPr="0065532A">
        <w:rPr>
          <w:rFonts w:eastAsia="Arial Unicode MS"/>
          <w:bCs/>
          <w:kern w:val="1"/>
          <w:sz w:val="22"/>
          <w:szCs w:val="22"/>
          <w:u w:val="none"/>
        </w:rPr>
        <w:br/>
      </w:r>
      <w:r w:rsidR="00340306" w:rsidRPr="0065532A">
        <w:rPr>
          <w:rFonts w:eastAsia="Arial Unicode MS"/>
          <w:bCs/>
          <w:kern w:val="1"/>
          <w:sz w:val="22"/>
          <w:szCs w:val="22"/>
          <w:u w:val="none"/>
        </w:rPr>
        <w:t>Wynagrodzenie</w:t>
      </w:r>
    </w:p>
    <w:p w14:paraId="6B722A6C" w14:textId="11065574" w:rsidR="009C27FB" w:rsidRPr="0065532A" w:rsidRDefault="009C27FB" w:rsidP="00D5750F">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 tytułu wykonywania przewozów zleconych niniejszą Umową Wykonawca otrzyma łączne wynagrodzenie brutto w wysokości …… zł (słownie: ……), w tym podatek VAT …… zł (słownie: …… zł), z zastrzeżeniem ust. 2. Wysokość wynagrodzenia została wyliczona przy zastosowaniu stawki jednostkowej wynagrodzenia (netto) w wysokości … zł za wykonany wozokilometr (słownie: …… zł za kilometr). Wskazane wynagrodzenie zawiera wszelkie koszty poniesione przez Wykonawcę w związku z realizacją niniejszej Umowy.</w:t>
      </w:r>
    </w:p>
    <w:p w14:paraId="5911DA52" w14:textId="4D1D9731" w:rsidR="00D5750F" w:rsidRPr="0065532A" w:rsidRDefault="00D5750F" w:rsidP="009F6066">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Wysokość wynagrodzenia określona w ust. 1 może ulec zmianie w przypadku:</w:t>
      </w:r>
    </w:p>
    <w:p w14:paraId="1CF172B4" w14:textId="31B61D59" w:rsidR="00D5750F" w:rsidRPr="0065532A" w:rsidRDefault="00D5750F" w:rsidP="00D61A46">
      <w:pPr>
        <w:pStyle w:val="Akapitzlist"/>
        <w:numPr>
          <w:ilvl w:val="1"/>
          <w:numId w:val="26"/>
        </w:numPr>
        <w:spacing w:after="0" w:line="360" w:lineRule="auto"/>
        <w:ind w:left="71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zmiany liczby wykonywanych wozokilometrów, o której mowa w § 1 ust. </w:t>
      </w:r>
      <w:r w:rsidR="00A74A1B" w:rsidRPr="0065532A">
        <w:rPr>
          <w:rFonts w:ascii="Times New Roman" w:eastAsia="Times New Roman" w:hAnsi="Times New Roman" w:cs="Times New Roman"/>
          <w:sz w:val="22"/>
          <w:szCs w:val="22"/>
          <w:lang w:eastAsia="pl-PL"/>
        </w:rPr>
        <w:t>2</w:t>
      </w:r>
      <w:r w:rsidRPr="0065532A">
        <w:rPr>
          <w:rFonts w:ascii="Times New Roman" w:eastAsia="Times New Roman" w:hAnsi="Times New Roman" w:cs="Times New Roman"/>
          <w:sz w:val="22"/>
          <w:szCs w:val="22"/>
          <w:lang w:eastAsia="pl-PL"/>
        </w:rPr>
        <w:t xml:space="preserve"> Umowy;</w:t>
      </w:r>
    </w:p>
    <w:p w14:paraId="75CA20FB" w14:textId="64B673ED" w:rsidR="00D5750F" w:rsidRPr="0065532A" w:rsidRDefault="00D5750F" w:rsidP="00D61A46">
      <w:pPr>
        <w:pStyle w:val="Akapitzlist"/>
        <w:numPr>
          <w:ilvl w:val="1"/>
          <w:numId w:val="26"/>
        </w:numPr>
        <w:spacing w:after="0" w:line="360" w:lineRule="auto"/>
        <w:ind w:left="71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przeprowadzenia waloryzacji, o której mowa w ust. 14;</w:t>
      </w:r>
    </w:p>
    <w:p w14:paraId="666022DC" w14:textId="4F33502B" w:rsidR="00D5750F" w:rsidRPr="0065532A" w:rsidRDefault="00D5750F" w:rsidP="00D61A46">
      <w:pPr>
        <w:pStyle w:val="Akapitzlist"/>
        <w:numPr>
          <w:ilvl w:val="1"/>
          <w:numId w:val="26"/>
        </w:numPr>
        <w:spacing w:after="0" w:line="360" w:lineRule="auto"/>
        <w:ind w:left="71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zmiany ustawowej stawki podatku od towarów i usług VAT</w:t>
      </w:r>
      <w:r w:rsidR="00A93261" w:rsidRPr="0065532A">
        <w:rPr>
          <w:rFonts w:ascii="Times New Roman" w:eastAsia="Times New Roman" w:hAnsi="Times New Roman" w:cs="Times New Roman"/>
          <w:sz w:val="22"/>
          <w:szCs w:val="22"/>
          <w:lang w:eastAsia="pl-PL"/>
        </w:rPr>
        <w:t xml:space="preserve"> oraz podatku akcyzowego;</w:t>
      </w:r>
    </w:p>
    <w:p w14:paraId="72D81480" w14:textId="6C2F3343" w:rsidR="009F6066" w:rsidRPr="0065532A" w:rsidRDefault="009F6066" w:rsidP="00D61A46">
      <w:pPr>
        <w:pStyle w:val="Akapitzlist"/>
        <w:numPr>
          <w:ilvl w:val="1"/>
          <w:numId w:val="26"/>
        </w:numPr>
        <w:spacing w:after="0" w:line="360" w:lineRule="auto"/>
        <w:ind w:left="71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wysokości minimalnego wynagrodzenia za pracę ustalonego na podstawie art. 2 </w:t>
      </w:r>
      <w:r w:rsidR="00B50CCE" w:rsidRPr="0065532A">
        <w:rPr>
          <w:rFonts w:ascii="Times New Roman" w:eastAsia="Times New Roman" w:hAnsi="Times New Roman" w:cs="Times New Roman"/>
          <w:sz w:val="22"/>
          <w:szCs w:val="22"/>
          <w:lang w:eastAsia="pl-PL"/>
        </w:rPr>
        <w:br/>
      </w:r>
      <w:r w:rsidRPr="0065532A">
        <w:rPr>
          <w:rFonts w:ascii="Times New Roman" w:eastAsia="Times New Roman" w:hAnsi="Times New Roman" w:cs="Times New Roman"/>
          <w:sz w:val="22"/>
          <w:szCs w:val="22"/>
          <w:lang w:eastAsia="pl-PL"/>
        </w:rPr>
        <w:t xml:space="preserve">ust 3-5 ustawy z dnia 10 października 2002 r. o minimalnym wynagrodzeniu za pracę </w:t>
      </w:r>
      <w:r w:rsidRPr="0065532A">
        <w:rPr>
          <w:rFonts w:ascii="Times New Roman" w:eastAsia="Times New Roman" w:hAnsi="Times New Roman" w:cs="Times New Roman"/>
          <w:sz w:val="22"/>
          <w:szCs w:val="22"/>
          <w:lang w:eastAsia="pl-PL"/>
        </w:rPr>
        <w:br/>
        <w:t>(</w:t>
      </w:r>
      <w:proofErr w:type="spellStart"/>
      <w:r w:rsidRPr="0065532A">
        <w:rPr>
          <w:rFonts w:ascii="Times New Roman" w:eastAsia="Times New Roman" w:hAnsi="Times New Roman" w:cs="Times New Roman"/>
          <w:sz w:val="22"/>
          <w:szCs w:val="22"/>
          <w:lang w:eastAsia="pl-PL"/>
        </w:rPr>
        <w:t>t.j</w:t>
      </w:r>
      <w:proofErr w:type="spellEnd"/>
      <w:r w:rsidRPr="0065532A">
        <w:rPr>
          <w:rFonts w:ascii="Times New Roman" w:eastAsia="Times New Roman" w:hAnsi="Times New Roman" w:cs="Times New Roman"/>
          <w:sz w:val="22"/>
          <w:szCs w:val="22"/>
          <w:lang w:eastAsia="pl-PL"/>
        </w:rPr>
        <w:t>. Dz.U. z 2024 r. poz. 1773);</w:t>
      </w:r>
    </w:p>
    <w:p w14:paraId="283E582B" w14:textId="1B913E72" w:rsidR="009F6066" w:rsidRPr="0065532A" w:rsidRDefault="009F6066" w:rsidP="00D61A46">
      <w:pPr>
        <w:pStyle w:val="Akapitzlist"/>
        <w:numPr>
          <w:ilvl w:val="1"/>
          <w:numId w:val="26"/>
        </w:numPr>
        <w:spacing w:after="0" w:line="360" w:lineRule="auto"/>
        <w:ind w:left="71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Zasad podlegania ubezpieczeniom społecznym lub ubezpieczeniu zdrowotnemu lub wysokości stawki składki na ubezpieczenie społeczne lub zdrowotne;</w:t>
      </w:r>
    </w:p>
    <w:p w14:paraId="581886A4" w14:textId="69CE7178" w:rsidR="009F6066" w:rsidRPr="0065532A" w:rsidRDefault="00A93261" w:rsidP="00D61A46">
      <w:pPr>
        <w:pStyle w:val="Akapitzlist"/>
        <w:numPr>
          <w:ilvl w:val="1"/>
          <w:numId w:val="26"/>
        </w:numPr>
        <w:spacing w:after="0" w:line="360" w:lineRule="auto"/>
        <w:ind w:left="71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Zasad gromadzenia i wysokości wpłat do pracowniczych planów kapitałowych, </w:t>
      </w:r>
      <w:r w:rsidR="00B50CCE" w:rsidRPr="0065532A">
        <w:rPr>
          <w:rFonts w:ascii="Times New Roman" w:eastAsia="Times New Roman" w:hAnsi="Times New Roman" w:cs="Times New Roman"/>
          <w:sz w:val="22"/>
          <w:szCs w:val="22"/>
          <w:lang w:eastAsia="pl-PL"/>
        </w:rPr>
        <w:br/>
      </w:r>
      <w:r w:rsidRPr="0065532A">
        <w:rPr>
          <w:rFonts w:ascii="Times New Roman" w:eastAsia="Times New Roman" w:hAnsi="Times New Roman" w:cs="Times New Roman"/>
          <w:sz w:val="22"/>
          <w:szCs w:val="22"/>
          <w:lang w:eastAsia="pl-PL"/>
        </w:rPr>
        <w:t>o których mowa w ustawie z dnia 4 października 2018 r. o pracowniczych planach kapitałowych (</w:t>
      </w:r>
      <w:proofErr w:type="spellStart"/>
      <w:r w:rsidRPr="0065532A">
        <w:rPr>
          <w:rFonts w:ascii="Times New Roman" w:eastAsia="Times New Roman" w:hAnsi="Times New Roman" w:cs="Times New Roman"/>
          <w:sz w:val="22"/>
          <w:szCs w:val="22"/>
          <w:lang w:eastAsia="pl-PL"/>
        </w:rPr>
        <w:t>t.j</w:t>
      </w:r>
      <w:proofErr w:type="spellEnd"/>
      <w:r w:rsidRPr="0065532A">
        <w:rPr>
          <w:rFonts w:ascii="Times New Roman" w:eastAsia="Times New Roman" w:hAnsi="Times New Roman" w:cs="Times New Roman"/>
          <w:sz w:val="22"/>
          <w:szCs w:val="22"/>
          <w:lang w:eastAsia="pl-PL"/>
        </w:rPr>
        <w:t xml:space="preserve">. Dz.U. z 2024 r. </w:t>
      </w:r>
      <w:proofErr w:type="spellStart"/>
      <w:r w:rsidRPr="0065532A">
        <w:rPr>
          <w:rFonts w:ascii="Times New Roman" w:eastAsia="Times New Roman" w:hAnsi="Times New Roman" w:cs="Times New Roman"/>
          <w:sz w:val="22"/>
          <w:szCs w:val="22"/>
          <w:lang w:eastAsia="pl-PL"/>
        </w:rPr>
        <w:t>poz</w:t>
      </w:r>
      <w:proofErr w:type="spellEnd"/>
      <w:r w:rsidRPr="0065532A">
        <w:rPr>
          <w:rFonts w:ascii="Times New Roman" w:eastAsia="Times New Roman" w:hAnsi="Times New Roman" w:cs="Times New Roman"/>
          <w:sz w:val="22"/>
          <w:szCs w:val="22"/>
          <w:lang w:eastAsia="pl-PL"/>
        </w:rPr>
        <w:t xml:space="preserve"> 427)</w:t>
      </w:r>
    </w:p>
    <w:p w14:paraId="11263E7F" w14:textId="618F3F7C" w:rsidR="00D5750F" w:rsidRPr="0065532A" w:rsidRDefault="00D5750F" w:rsidP="00D5750F">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przypadku ustawowej zmiany stawki podatku VAT kwota brutto wynagrodzenia podlega automatycznemu przeliczeniu. Zmieniona wysokość wynagrodzenia dotyczy wyłącznie przewozów świadczonych po dniu wejścia w życie nowej stawki podatku VAT.</w:t>
      </w:r>
    </w:p>
    <w:p w14:paraId="3A902A1C" w14:textId="77777777" w:rsidR="00A93261" w:rsidRPr="0065532A" w:rsidRDefault="00D5750F" w:rsidP="00A93261">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 wykonanie usług Zamawiający zapłaci Wykonawcy wynagrodzenie będące iloczynem liczby zrealizowanych wozokilometrów oraz stawki jednostkowej wynagrodzenia. Do kwoty tej zostanie doliczony podatek VAT w obowiązującej wysokości. Ustala się miesięczny okres rozliczeniowy.</w:t>
      </w:r>
    </w:p>
    <w:p w14:paraId="25B2993D" w14:textId="77777777" w:rsidR="008929AD" w:rsidRPr="0065532A" w:rsidRDefault="00F434EF" w:rsidP="008929AD">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wystawi Zamawiającemu fakturę VAT za każdy miesiąc do 10</w:t>
      </w:r>
      <w:r w:rsidR="00235398"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dnia miesiąca następnego. </w:t>
      </w:r>
      <w:r w:rsidRPr="0065532A">
        <w:rPr>
          <w:rFonts w:ascii="Times New Roman" w:eastAsia="Times New Roman" w:hAnsi="Times New Roman" w:cs="Times New Roman"/>
          <w:iCs/>
          <w:sz w:val="22"/>
          <w:szCs w:val="22"/>
          <w:lang w:eastAsia="pl-PL"/>
        </w:rPr>
        <w:t xml:space="preserve">Do faktury Wykonawca dołączy szczegółowe zestawienie </w:t>
      </w:r>
      <w:r w:rsidR="00235398" w:rsidRPr="0065532A">
        <w:rPr>
          <w:rFonts w:ascii="Times New Roman" w:eastAsia="Times New Roman" w:hAnsi="Times New Roman" w:cs="Times New Roman"/>
          <w:iCs/>
          <w:sz w:val="22"/>
          <w:szCs w:val="22"/>
          <w:lang w:eastAsia="pl-PL"/>
        </w:rPr>
        <w:t xml:space="preserve">liczby </w:t>
      </w:r>
      <w:r w:rsidRPr="0065532A">
        <w:rPr>
          <w:rFonts w:ascii="Times New Roman" w:eastAsia="Times New Roman" w:hAnsi="Times New Roman" w:cs="Times New Roman"/>
          <w:iCs/>
          <w:sz w:val="22"/>
          <w:szCs w:val="22"/>
          <w:lang w:eastAsia="pl-PL"/>
        </w:rPr>
        <w:t>wozokilometrów</w:t>
      </w:r>
      <w:r w:rsidR="008F3DAD" w:rsidRPr="0065532A">
        <w:rPr>
          <w:rFonts w:ascii="Times New Roman" w:eastAsia="Times New Roman" w:hAnsi="Times New Roman" w:cs="Times New Roman"/>
          <w:iCs/>
          <w:sz w:val="22"/>
          <w:szCs w:val="22"/>
          <w:lang w:eastAsia="pl-PL"/>
        </w:rPr>
        <w:t xml:space="preserve"> </w:t>
      </w:r>
      <w:r w:rsidR="00235398" w:rsidRPr="0065532A">
        <w:rPr>
          <w:rFonts w:ascii="Times New Roman" w:eastAsia="Times New Roman" w:hAnsi="Times New Roman" w:cs="Times New Roman"/>
          <w:iCs/>
          <w:sz w:val="22"/>
          <w:szCs w:val="22"/>
          <w:lang w:eastAsia="pl-PL"/>
        </w:rPr>
        <w:t xml:space="preserve">wykonanych w danym okresie </w:t>
      </w:r>
      <w:r w:rsidR="008F3DAD" w:rsidRPr="0065532A">
        <w:rPr>
          <w:rFonts w:ascii="Times New Roman" w:eastAsia="Times New Roman" w:hAnsi="Times New Roman" w:cs="Times New Roman"/>
          <w:iCs/>
          <w:sz w:val="22"/>
          <w:szCs w:val="22"/>
          <w:lang w:eastAsia="pl-PL"/>
        </w:rPr>
        <w:t>zgodnie z obowiązującymi rozkładami jazdy</w:t>
      </w:r>
      <w:r w:rsidRPr="0065532A">
        <w:rPr>
          <w:rFonts w:ascii="Times New Roman" w:eastAsia="Times New Roman" w:hAnsi="Times New Roman" w:cs="Times New Roman"/>
          <w:iCs/>
          <w:sz w:val="22"/>
          <w:szCs w:val="22"/>
          <w:lang w:eastAsia="pl-PL"/>
        </w:rPr>
        <w:t>, w podziale na</w:t>
      </w:r>
      <w:r w:rsidR="00DC218E"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 xml:space="preserve">poszczególne pojazdy i łącznie oraz wozokilometrów niewykonanych, w podziale na niewykonane zależne od Wykonawcy i niewykonane z przyczyn </w:t>
      </w:r>
      <w:r w:rsidR="00460587" w:rsidRPr="0065532A">
        <w:rPr>
          <w:rFonts w:ascii="Times New Roman" w:eastAsia="Times New Roman" w:hAnsi="Times New Roman" w:cs="Times New Roman"/>
          <w:iCs/>
          <w:sz w:val="22"/>
          <w:szCs w:val="22"/>
          <w:lang w:eastAsia="pl-PL"/>
        </w:rPr>
        <w:t xml:space="preserve">obiektywnych, </w:t>
      </w:r>
      <w:r w:rsidRPr="0065532A">
        <w:rPr>
          <w:rFonts w:ascii="Times New Roman" w:eastAsia="Times New Roman" w:hAnsi="Times New Roman" w:cs="Times New Roman"/>
          <w:iCs/>
          <w:sz w:val="22"/>
          <w:szCs w:val="22"/>
          <w:lang w:eastAsia="pl-PL"/>
        </w:rPr>
        <w:t>niezależnych od Wykonawcy</w:t>
      </w:r>
      <w:r w:rsidR="008F3DAD" w:rsidRPr="0065532A">
        <w:rPr>
          <w:rFonts w:ascii="Times New Roman" w:eastAsia="Times New Roman" w:hAnsi="Times New Roman" w:cs="Times New Roman"/>
          <w:iCs/>
          <w:sz w:val="22"/>
          <w:szCs w:val="22"/>
          <w:lang w:eastAsia="pl-PL"/>
        </w:rPr>
        <w:t xml:space="preserve"> – z</w:t>
      </w:r>
      <w:r w:rsidR="00DC218E" w:rsidRPr="0065532A">
        <w:rPr>
          <w:rFonts w:ascii="Times New Roman" w:eastAsia="Times New Roman" w:hAnsi="Times New Roman" w:cs="Times New Roman"/>
          <w:iCs/>
          <w:sz w:val="22"/>
          <w:szCs w:val="22"/>
          <w:lang w:eastAsia="pl-PL"/>
        </w:rPr>
        <w:t> </w:t>
      </w:r>
      <w:r w:rsidR="008F3DAD" w:rsidRPr="0065532A">
        <w:rPr>
          <w:rFonts w:ascii="Times New Roman" w:eastAsia="Times New Roman" w:hAnsi="Times New Roman" w:cs="Times New Roman"/>
          <w:iCs/>
          <w:sz w:val="22"/>
          <w:szCs w:val="22"/>
          <w:lang w:eastAsia="pl-PL"/>
        </w:rPr>
        <w:t>każdorazowym podaniem przyczyny niewykonania.</w:t>
      </w:r>
      <w:r w:rsidRPr="0065532A">
        <w:rPr>
          <w:rFonts w:ascii="Times New Roman" w:eastAsia="Times New Roman" w:hAnsi="Times New Roman" w:cs="Times New Roman"/>
          <w:iCs/>
          <w:sz w:val="22"/>
          <w:szCs w:val="22"/>
          <w:lang w:eastAsia="pl-PL"/>
        </w:rPr>
        <w:t xml:space="preserve"> </w:t>
      </w:r>
      <w:r w:rsidR="008F3DAD" w:rsidRPr="0065532A">
        <w:rPr>
          <w:rFonts w:ascii="Times New Roman" w:eastAsia="Times New Roman" w:hAnsi="Times New Roman" w:cs="Times New Roman"/>
          <w:iCs/>
          <w:sz w:val="22"/>
          <w:szCs w:val="22"/>
          <w:lang w:eastAsia="pl-PL"/>
        </w:rPr>
        <w:t>Podstawą wyliczenia wynagrodzenia za każdy miesiąc będzie suma liczby wozokilometrów wykonanych oraz 70% liczby wozokilometrów niewykonanych z przyczyn niezależnych od Wykonawcy.</w:t>
      </w:r>
    </w:p>
    <w:p w14:paraId="6E0D3A2A" w14:textId="77777777" w:rsidR="008929AD" w:rsidRPr="0065532A" w:rsidRDefault="00F434EF" w:rsidP="008929AD">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 wozokilometry niewykonane z przyczyn niezależnych od Wykonawcy uważa się wozokilometry niewykonane na skutek wystąpienia obiektywnych, niezależnych od</w:t>
      </w:r>
      <w:r w:rsidR="00235398"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Wykonawcy okoliczności, na</w:t>
      </w:r>
      <w:r w:rsidR="00DC218E"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któr</w:t>
      </w:r>
      <w:r w:rsidR="008F3DAD" w:rsidRPr="0065532A">
        <w:rPr>
          <w:rFonts w:ascii="Times New Roman" w:eastAsia="Times New Roman" w:hAnsi="Times New Roman" w:cs="Times New Roman"/>
          <w:sz w:val="22"/>
          <w:szCs w:val="22"/>
          <w:lang w:eastAsia="pl-PL"/>
        </w:rPr>
        <w:t>e</w:t>
      </w:r>
      <w:r w:rsidRPr="0065532A">
        <w:rPr>
          <w:rFonts w:ascii="Times New Roman" w:eastAsia="Times New Roman" w:hAnsi="Times New Roman" w:cs="Times New Roman"/>
          <w:sz w:val="22"/>
          <w:szCs w:val="22"/>
          <w:lang w:eastAsia="pl-PL"/>
        </w:rPr>
        <w:t xml:space="preserve"> nie miał on wpływu.</w:t>
      </w:r>
      <w:r w:rsidR="00460587" w:rsidRPr="0065532A">
        <w:rPr>
          <w:rFonts w:ascii="Times New Roman" w:eastAsia="Times New Roman" w:hAnsi="Times New Roman" w:cs="Times New Roman"/>
          <w:sz w:val="22"/>
          <w:szCs w:val="22"/>
          <w:lang w:eastAsia="pl-PL"/>
        </w:rPr>
        <w:t xml:space="preserve"> </w:t>
      </w:r>
    </w:p>
    <w:p w14:paraId="2920D02B" w14:textId="77777777" w:rsidR="008929AD" w:rsidRPr="0065532A" w:rsidRDefault="00460587" w:rsidP="008929AD">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iCs/>
          <w:sz w:val="22"/>
          <w:szCs w:val="22"/>
          <w:lang w:eastAsia="pl-PL"/>
        </w:rPr>
        <w:t xml:space="preserve">Za wystąpienie obiektywnych, niezależnych od Wykonawcy okoliczności uznaje się m.in. zdarzenia drogowe (kolizje i wypadki), w których uczestniczy pojazd Wykonawcy, niezależnie od tego, kto jest sprawcą takiego zdarzenia, przy czym za wozokilometry niewykonane z przyczyn obiektywnych przez pojazd uczestniczący w zdarzeniu uznaje się </w:t>
      </w:r>
      <w:r w:rsidR="00235398" w:rsidRPr="0065532A">
        <w:rPr>
          <w:rFonts w:ascii="Times New Roman" w:eastAsia="Times New Roman" w:hAnsi="Times New Roman" w:cs="Times New Roman"/>
          <w:iCs/>
          <w:sz w:val="22"/>
          <w:szCs w:val="22"/>
          <w:lang w:eastAsia="pl-PL"/>
        </w:rPr>
        <w:t xml:space="preserve">tylko </w:t>
      </w:r>
      <w:r w:rsidRPr="0065532A">
        <w:rPr>
          <w:rFonts w:ascii="Times New Roman" w:eastAsia="Times New Roman" w:hAnsi="Times New Roman" w:cs="Times New Roman"/>
          <w:iCs/>
          <w:sz w:val="22"/>
          <w:szCs w:val="22"/>
          <w:lang w:eastAsia="pl-PL"/>
        </w:rPr>
        <w:t>wozokilometry niewykonane w kursie, w którym nastąpiło zdarzenie oraz w kursie następnym.</w:t>
      </w:r>
    </w:p>
    <w:p w14:paraId="1CDD6FF1" w14:textId="77777777" w:rsidR="008929AD" w:rsidRPr="0065532A" w:rsidRDefault="0027021B" w:rsidP="008929AD">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Wynagrodzenie nie przysługuje za wozokilometry kursów rozpoczętych, a niewykonanych do końca trasy z winy Wykonawcy.</w:t>
      </w:r>
    </w:p>
    <w:p w14:paraId="5F0EDB69" w14:textId="77777777" w:rsidR="008929AD" w:rsidRPr="0065532A" w:rsidRDefault="00A27DC5" w:rsidP="00007A5C">
      <w:pPr>
        <w:pStyle w:val="Akapitzlist"/>
        <w:numPr>
          <w:ilvl w:val="1"/>
          <w:numId w:val="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przypadku realizacji przedmiotu umowy przy udziale podwykonawców, Wykonawca zobowiązany jest załączyć do faktury szczegółowe zestawienie wozokilometrów zrealizowanych w danym okresie przez każdego</w:t>
      </w:r>
      <w:r w:rsidR="008F1F66" w:rsidRPr="0065532A">
        <w:rPr>
          <w:rFonts w:ascii="Times New Roman" w:eastAsia="Times New Roman" w:hAnsi="Times New Roman" w:cs="Times New Roman"/>
          <w:sz w:val="22"/>
          <w:szCs w:val="22"/>
          <w:lang w:eastAsia="pl-PL"/>
        </w:rPr>
        <w:t xml:space="preserve"> z</w:t>
      </w:r>
      <w:r w:rsidRPr="0065532A">
        <w:rPr>
          <w:rFonts w:ascii="Times New Roman" w:eastAsia="Times New Roman" w:hAnsi="Times New Roman" w:cs="Times New Roman"/>
          <w:sz w:val="22"/>
          <w:szCs w:val="22"/>
          <w:lang w:eastAsia="pl-PL"/>
        </w:rPr>
        <w:t xml:space="preserve"> podwykonawców.</w:t>
      </w:r>
    </w:p>
    <w:p w14:paraId="0F3542AA" w14:textId="77777777" w:rsidR="008929AD" w:rsidRPr="0065532A" w:rsidRDefault="0027021B" w:rsidP="00007A5C">
      <w:pPr>
        <w:pStyle w:val="Akapitzlist"/>
        <w:numPr>
          <w:ilvl w:val="1"/>
          <w:numId w:val="6"/>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iCs/>
          <w:sz w:val="22"/>
          <w:szCs w:val="22"/>
          <w:lang w:eastAsia="pl-PL"/>
        </w:rPr>
        <w:t>Zamawiający ma prawo zażądać od Wykonawcy przedstawienia dodatkowych dokumentów i wyjaśnień w celu weryfikacji danych zawartych w fakturze i zestawieniu. Wykonawca jest zobowiązany niezwłocznie przedstawić powyższe dokumenty i wyjaśnienia, nie później jednak niż w</w:t>
      </w:r>
      <w:r w:rsidR="00DC218E"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terminie 5 dni kalendarzowych od dostarczenia Wykonawcy stosownego żądania. Na podstawie otrzymanych dokumentów i wyjaśnień Zamawiający dokona weryfikacji danej faktury i załącznika, i ustali rzeczywistą wielkość wykonanych w danym okresie przewozów oraz należn</w:t>
      </w:r>
      <w:r w:rsidR="00A27DC5" w:rsidRPr="0065532A">
        <w:rPr>
          <w:rFonts w:ascii="Times New Roman" w:eastAsia="Times New Roman" w:hAnsi="Times New Roman" w:cs="Times New Roman"/>
          <w:iCs/>
          <w:sz w:val="22"/>
          <w:szCs w:val="22"/>
          <w:lang w:eastAsia="pl-PL"/>
        </w:rPr>
        <w:t>ego z tego tytułu wynagrodzenia oraz wezwie Wykonawcę do dostarczenia faktury korygującej.</w:t>
      </w:r>
    </w:p>
    <w:p w14:paraId="617A07C0" w14:textId="77777777" w:rsidR="008929AD" w:rsidRPr="0065532A" w:rsidRDefault="0027021B" w:rsidP="008929AD">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iCs/>
          <w:sz w:val="22"/>
          <w:szCs w:val="22"/>
          <w:lang w:eastAsia="pl-PL"/>
        </w:rPr>
        <w:t xml:space="preserve">Zapłatę faktur Zamawiający będzie realizował przelewem w terminie </w:t>
      </w:r>
      <w:r w:rsidR="00CD79BE" w:rsidRPr="0065532A">
        <w:rPr>
          <w:rFonts w:ascii="Times New Roman" w:eastAsia="Times New Roman" w:hAnsi="Times New Roman" w:cs="Times New Roman"/>
          <w:iCs/>
          <w:sz w:val="22"/>
          <w:szCs w:val="22"/>
          <w:lang w:eastAsia="pl-PL"/>
        </w:rPr>
        <w:t>30</w:t>
      </w:r>
      <w:r w:rsidRPr="0065532A">
        <w:rPr>
          <w:rFonts w:ascii="Times New Roman" w:eastAsia="Times New Roman" w:hAnsi="Times New Roman" w:cs="Times New Roman"/>
          <w:iCs/>
          <w:sz w:val="22"/>
          <w:szCs w:val="22"/>
          <w:lang w:eastAsia="pl-PL"/>
        </w:rPr>
        <w:t xml:space="preserve"> dni od daty wpływu faktury do siedziby Zamawiającego</w:t>
      </w:r>
      <w:r w:rsidR="00235398" w:rsidRPr="0065532A">
        <w:rPr>
          <w:rFonts w:ascii="Times New Roman" w:eastAsia="Times New Roman" w:hAnsi="Times New Roman" w:cs="Times New Roman"/>
          <w:iCs/>
          <w:sz w:val="22"/>
          <w:szCs w:val="22"/>
          <w:lang w:eastAsia="pl-PL"/>
        </w:rPr>
        <w:t>,</w:t>
      </w:r>
      <w:r w:rsidRPr="0065532A">
        <w:rPr>
          <w:rFonts w:ascii="Times New Roman" w:eastAsia="Times New Roman" w:hAnsi="Times New Roman" w:cs="Times New Roman"/>
          <w:iCs/>
          <w:sz w:val="22"/>
          <w:szCs w:val="22"/>
          <w:lang w:eastAsia="pl-PL"/>
        </w:rPr>
        <w:t xml:space="preserve"> potwierdzonej bez zastrzeżeń przez Zamawiającego, na rachunek bankowy wskazany na fakturze. W przypadku zaistnienia okoli</w:t>
      </w:r>
      <w:r w:rsidR="00D65072" w:rsidRPr="0065532A">
        <w:rPr>
          <w:rFonts w:ascii="Times New Roman" w:eastAsia="Times New Roman" w:hAnsi="Times New Roman" w:cs="Times New Roman"/>
          <w:iCs/>
          <w:sz w:val="22"/>
          <w:szCs w:val="22"/>
          <w:lang w:eastAsia="pl-PL"/>
        </w:rPr>
        <w:t>czności, o</w:t>
      </w:r>
      <w:r w:rsidR="00235398" w:rsidRPr="0065532A">
        <w:rPr>
          <w:rFonts w:ascii="Times New Roman" w:eastAsia="Times New Roman" w:hAnsi="Times New Roman" w:cs="Times New Roman"/>
          <w:iCs/>
          <w:sz w:val="22"/>
          <w:szCs w:val="22"/>
          <w:lang w:eastAsia="pl-PL"/>
        </w:rPr>
        <w:t> </w:t>
      </w:r>
      <w:r w:rsidR="00D65072" w:rsidRPr="0065532A">
        <w:rPr>
          <w:rFonts w:ascii="Times New Roman" w:eastAsia="Times New Roman" w:hAnsi="Times New Roman" w:cs="Times New Roman"/>
          <w:iCs/>
          <w:sz w:val="22"/>
          <w:szCs w:val="22"/>
          <w:lang w:eastAsia="pl-PL"/>
        </w:rPr>
        <w:t>których mowa w ust. 8</w:t>
      </w:r>
      <w:r w:rsidRPr="0065532A">
        <w:rPr>
          <w:rFonts w:ascii="Times New Roman" w:eastAsia="Times New Roman" w:hAnsi="Times New Roman" w:cs="Times New Roman"/>
          <w:iCs/>
          <w:sz w:val="22"/>
          <w:szCs w:val="22"/>
          <w:lang w:eastAsia="pl-PL"/>
        </w:rPr>
        <w:t xml:space="preserve">, zapłata nastąpi w ustalonym terminie </w:t>
      </w:r>
      <w:r w:rsidR="00CD79BE" w:rsidRPr="0065532A">
        <w:rPr>
          <w:rFonts w:ascii="Times New Roman" w:eastAsia="Times New Roman" w:hAnsi="Times New Roman" w:cs="Times New Roman"/>
          <w:iCs/>
          <w:sz w:val="22"/>
          <w:szCs w:val="22"/>
          <w:lang w:eastAsia="pl-PL"/>
        </w:rPr>
        <w:t>30</w:t>
      </w:r>
      <w:r w:rsidRPr="0065532A">
        <w:rPr>
          <w:rFonts w:ascii="Times New Roman" w:eastAsia="Times New Roman" w:hAnsi="Times New Roman" w:cs="Times New Roman"/>
          <w:iCs/>
          <w:sz w:val="22"/>
          <w:szCs w:val="22"/>
          <w:lang w:eastAsia="pl-PL"/>
        </w:rPr>
        <w:t xml:space="preserve"> dni po ostatecznym zweryfikowaniu faktury. Terminem płatności będzie data obciążenia rachunku bankowego Zamawiającego.</w:t>
      </w:r>
      <w:r w:rsidR="00D65072" w:rsidRPr="0065532A">
        <w:rPr>
          <w:rFonts w:ascii="Times New Roman" w:eastAsia="Times New Roman" w:hAnsi="Times New Roman" w:cs="Times New Roman"/>
          <w:iCs/>
          <w:sz w:val="22"/>
          <w:szCs w:val="22"/>
          <w:lang w:eastAsia="pl-PL"/>
        </w:rPr>
        <w:t xml:space="preserve"> </w:t>
      </w:r>
      <w:r w:rsidR="00001AC4" w:rsidRPr="0065532A">
        <w:rPr>
          <w:rFonts w:ascii="Times New Roman" w:eastAsia="Times New Roman" w:hAnsi="Times New Roman" w:cs="Times New Roman"/>
          <w:iCs/>
          <w:sz w:val="22"/>
          <w:szCs w:val="22"/>
          <w:lang w:eastAsia="pl-PL"/>
        </w:rPr>
        <w:t xml:space="preserve">Płatności będą dokonywane przez </w:t>
      </w:r>
      <w:r w:rsidR="00D65072" w:rsidRPr="0065532A">
        <w:rPr>
          <w:rFonts w:ascii="Times New Roman" w:eastAsia="Times New Roman" w:hAnsi="Times New Roman" w:cs="Times New Roman"/>
          <w:iCs/>
          <w:sz w:val="22"/>
          <w:szCs w:val="22"/>
          <w:lang w:eastAsia="pl-PL"/>
        </w:rPr>
        <w:t>Zamawiają</w:t>
      </w:r>
      <w:r w:rsidR="00001AC4" w:rsidRPr="0065532A">
        <w:rPr>
          <w:rFonts w:ascii="Times New Roman" w:eastAsia="Times New Roman" w:hAnsi="Times New Roman" w:cs="Times New Roman"/>
          <w:iCs/>
          <w:sz w:val="22"/>
          <w:szCs w:val="22"/>
          <w:lang w:eastAsia="pl-PL"/>
        </w:rPr>
        <w:t xml:space="preserve">cego </w:t>
      </w:r>
      <w:r w:rsidR="00D65072" w:rsidRPr="0065532A">
        <w:rPr>
          <w:rFonts w:ascii="Times New Roman" w:eastAsia="Times New Roman" w:hAnsi="Times New Roman" w:cs="Times New Roman"/>
          <w:iCs/>
          <w:sz w:val="22"/>
          <w:szCs w:val="22"/>
          <w:lang w:eastAsia="pl-PL"/>
        </w:rPr>
        <w:t>metodą podzielonej płatności.</w:t>
      </w:r>
    </w:p>
    <w:p w14:paraId="2209B27D" w14:textId="77777777" w:rsidR="008929AD" w:rsidRPr="0065532A" w:rsidRDefault="009F1508" w:rsidP="008929AD">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Rozliczenie z tytułu wykonywania usług za miesiąc grudzień nastąpi na podstawie faktury wystawionej do dnia 15 grudnia, na podstawie wozokilometrów już wykonanych oraz planowanych do wykonania w rozkładach jazdy w miesiącu grudniu. Różnica wozokilometrów wykonanych do planowanych zostanie rozliczona odpowiednią korektą faktury w miesiącu styczniu. Ewentualny zwrot nadpłaty Wykonawca zobowiązany jest </w:t>
      </w:r>
      <w:r w:rsidR="00001AC4" w:rsidRPr="0065532A">
        <w:rPr>
          <w:rFonts w:ascii="Times New Roman" w:eastAsia="Times New Roman" w:hAnsi="Times New Roman" w:cs="Times New Roman"/>
          <w:sz w:val="22"/>
          <w:szCs w:val="22"/>
          <w:lang w:eastAsia="pl-PL"/>
        </w:rPr>
        <w:t xml:space="preserve">przekazać </w:t>
      </w:r>
      <w:r w:rsidRPr="0065532A">
        <w:rPr>
          <w:rFonts w:ascii="Times New Roman" w:eastAsia="Times New Roman" w:hAnsi="Times New Roman" w:cs="Times New Roman"/>
          <w:sz w:val="22"/>
          <w:szCs w:val="22"/>
          <w:lang w:eastAsia="pl-PL"/>
        </w:rPr>
        <w:t xml:space="preserve">na rachunek Zamawiającego w terminie 7 dni od wystawienia faktury korygującej. </w:t>
      </w:r>
    </w:p>
    <w:p w14:paraId="33472374" w14:textId="77777777" w:rsidR="008929AD" w:rsidRPr="0065532A" w:rsidRDefault="00D65072" w:rsidP="008929AD">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iCs/>
          <w:sz w:val="22"/>
          <w:szCs w:val="22"/>
          <w:lang w:eastAsia="pl-PL"/>
        </w:rPr>
        <w:t>Wykonawca oświadcza, że rachunek wskazany na fakturze należy do niego i został do</w:t>
      </w:r>
      <w:r w:rsidR="00001AC4"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niego utworzony wydzielony rachunek VAT na cele prowadzonej działalności gospodarczej. Wykonawca oświadcza, iż rachunek został umieszczony w wykazie podmiotów zarejestrowanych jako podatnicy VAT</w:t>
      </w:r>
      <w:r w:rsidR="00A27DC5" w:rsidRPr="0065532A">
        <w:rPr>
          <w:rFonts w:ascii="Times New Roman" w:eastAsia="Times New Roman" w:hAnsi="Times New Roman" w:cs="Times New Roman"/>
          <w:iCs/>
          <w:sz w:val="22"/>
          <w:szCs w:val="22"/>
          <w:lang w:eastAsia="pl-PL"/>
        </w:rPr>
        <w:t>, prowadzonym przez ministerstwo ds.</w:t>
      </w:r>
      <w:r w:rsidR="00001AC4" w:rsidRPr="0065532A">
        <w:rPr>
          <w:rFonts w:ascii="Times New Roman" w:eastAsia="Times New Roman" w:hAnsi="Times New Roman" w:cs="Times New Roman"/>
          <w:iCs/>
          <w:sz w:val="22"/>
          <w:szCs w:val="22"/>
          <w:lang w:eastAsia="pl-PL"/>
        </w:rPr>
        <w:t> </w:t>
      </w:r>
      <w:r w:rsidR="00A27DC5" w:rsidRPr="0065532A">
        <w:rPr>
          <w:rFonts w:ascii="Times New Roman" w:eastAsia="Times New Roman" w:hAnsi="Times New Roman" w:cs="Times New Roman"/>
          <w:iCs/>
          <w:sz w:val="22"/>
          <w:szCs w:val="22"/>
          <w:lang w:eastAsia="pl-PL"/>
        </w:rPr>
        <w:t>finansów.</w:t>
      </w:r>
    </w:p>
    <w:p w14:paraId="3B8889E6" w14:textId="5A7748AD" w:rsidR="008929AD" w:rsidRPr="0065532A" w:rsidRDefault="00C76396" w:rsidP="008929AD">
      <w:pPr>
        <w:pStyle w:val="Akapitzlist"/>
        <w:numPr>
          <w:ilvl w:val="1"/>
          <w:numId w:val="6"/>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Stawka </w:t>
      </w:r>
      <w:r w:rsidR="00A65E90" w:rsidRPr="0065532A">
        <w:rPr>
          <w:rFonts w:ascii="Times New Roman" w:eastAsia="Times New Roman" w:hAnsi="Times New Roman" w:cs="Times New Roman"/>
          <w:sz w:val="22"/>
          <w:szCs w:val="22"/>
          <w:lang w:eastAsia="pl-PL"/>
        </w:rPr>
        <w:t xml:space="preserve">jednostkowa </w:t>
      </w:r>
      <w:r w:rsidRPr="0065532A">
        <w:rPr>
          <w:rFonts w:ascii="Times New Roman" w:eastAsia="Times New Roman" w:hAnsi="Times New Roman" w:cs="Times New Roman"/>
          <w:sz w:val="22"/>
          <w:szCs w:val="22"/>
          <w:lang w:eastAsia="pl-PL"/>
        </w:rPr>
        <w:t>wynagrodzenia</w:t>
      </w:r>
      <w:r w:rsidR="008F3DAD" w:rsidRPr="0065532A">
        <w:rPr>
          <w:rFonts w:ascii="Times New Roman" w:eastAsia="Times New Roman" w:hAnsi="Times New Roman" w:cs="Times New Roman"/>
          <w:sz w:val="22"/>
          <w:szCs w:val="22"/>
          <w:lang w:eastAsia="pl-PL"/>
        </w:rPr>
        <w:t xml:space="preserve"> </w:t>
      </w:r>
      <w:r w:rsidR="0020415F" w:rsidRPr="0065532A">
        <w:rPr>
          <w:rFonts w:ascii="Times New Roman" w:eastAsia="Times New Roman" w:hAnsi="Times New Roman" w:cs="Times New Roman"/>
          <w:sz w:val="22"/>
          <w:szCs w:val="22"/>
          <w:lang w:eastAsia="pl-PL"/>
        </w:rPr>
        <w:t>podlega waloryzacji</w:t>
      </w:r>
      <w:r w:rsidR="00E328E8" w:rsidRPr="0065532A">
        <w:rPr>
          <w:rFonts w:ascii="Times New Roman" w:eastAsia="Times New Roman" w:hAnsi="Times New Roman" w:cs="Times New Roman"/>
          <w:sz w:val="22"/>
          <w:szCs w:val="22"/>
          <w:lang w:eastAsia="pl-PL"/>
        </w:rPr>
        <w:t xml:space="preserve"> na wniosek Wykonawcy lub Zamawiającego</w:t>
      </w:r>
      <w:r w:rsidR="0020415F" w:rsidRPr="0065532A">
        <w:rPr>
          <w:rFonts w:ascii="Times New Roman" w:eastAsia="Times New Roman" w:hAnsi="Times New Roman" w:cs="Times New Roman"/>
          <w:sz w:val="22"/>
          <w:szCs w:val="22"/>
          <w:lang w:eastAsia="pl-PL"/>
        </w:rPr>
        <w:t>, przy czym waloryzacja oznacza zarówno wzrost jak i obniżenie stawki.</w:t>
      </w:r>
      <w:r w:rsidR="008F3DAD" w:rsidRPr="0065532A">
        <w:rPr>
          <w:rFonts w:ascii="Times New Roman" w:eastAsia="Times New Roman" w:hAnsi="Times New Roman" w:cs="Times New Roman"/>
          <w:sz w:val="22"/>
          <w:szCs w:val="22"/>
          <w:lang w:eastAsia="pl-PL"/>
        </w:rPr>
        <w:t xml:space="preserve"> </w:t>
      </w:r>
      <w:proofErr w:type="spellStart"/>
      <w:r w:rsidR="008F3DAD" w:rsidRPr="0065532A">
        <w:rPr>
          <w:rFonts w:ascii="Times New Roman" w:eastAsia="Times New Roman" w:hAnsi="Times New Roman" w:cs="Times New Roman"/>
          <w:sz w:val="22"/>
          <w:szCs w:val="22"/>
          <w:lang w:eastAsia="pl-PL"/>
        </w:rPr>
        <w:t>Stawkam</w:t>
      </w:r>
      <w:r w:rsidR="00B50CCE" w:rsidRPr="0065532A">
        <w:rPr>
          <w:rFonts w:ascii="Times New Roman" w:eastAsia="Times New Roman" w:hAnsi="Times New Roman" w:cs="Times New Roman"/>
          <w:sz w:val="22"/>
          <w:szCs w:val="22"/>
          <w:lang w:eastAsia="pl-PL"/>
        </w:rPr>
        <w:t>a</w:t>
      </w:r>
      <w:proofErr w:type="spellEnd"/>
      <w:r w:rsidR="008F3DAD" w:rsidRPr="0065532A">
        <w:rPr>
          <w:rFonts w:ascii="Times New Roman" w:eastAsia="Times New Roman" w:hAnsi="Times New Roman" w:cs="Times New Roman"/>
          <w:sz w:val="22"/>
          <w:szCs w:val="22"/>
          <w:lang w:eastAsia="pl-PL"/>
        </w:rPr>
        <w:t xml:space="preserve"> </w:t>
      </w:r>
      <w:r w:rsidR="008929AD" w:rsidRPr="0065532A">
        <w:rPr>
          <w:rFonts w:ascii="Times New Roman" w:eastAsia="Times New Roman" w:hAnsi="Times New Roman" w:cs="Times New Roman"/>
          <w:sz w:val="22"/>
          <w:szCs w:val="22"/>
          <w:lang w:eastAsia="pl-PL"/>
        </w:rPr>
        <w:t xml:space="preserve">jednostkowa za wozokilometr, za świadczone usługi przewozu pasażerów będzie waloryzowana co 6 miesięcy, począwszy od upływu pierwszych 6 miesięcy od otwarcia oferty wskaźnikiem obliczeniowym według następującego wzoru: </w:t>
      </w:r>
      <w:r w:rsidR="008F3DAD" w:rsidRPr="0065532A">
        <w:rPr>
          <w:rFonts w:ascii="Times New Roman" w:eastAsia="Times New Roman" w:hAnsi="Times New Roman" w:cs="Times New Roman"/>
          <w:sz w:val="22"/>
          <w:szCs w:val="22"/>
          <w:lang w:eastAsia="pl-PL"/>
        </w:rPr>
        <w:t xml:space="preserve"> </w:t>
      </w:r>
    </w:p>
    <w:p w14:paraId="349182FC" w14:textId="77777777" w:rsidR="00007A5C" w:rsidRPr="0065532A" w:rsidRDefault="00007A5C" w:rsidP="00007A5C">
      <w:pPr>
        <w:pStyle w:val="Akapitzlist"/>
        <w:spacing w:after="0" w:line="360" w:lineRule="auto"/>
        <w:ind w:left="360"/>
        <w:jc w:val="both"/>
        <w:rPr>
          <w:rFonts w:ascii="Times New Roman" w:eastAsia="Times New Roman" w:hAnsi="Times New Roman" w:cs="Times New Roman"/>
          <w:sz w:val="22"/>
          <w:szCs w:val="22"/>
          <w:lang w:eastAsia="pl-PL"/>
        </w:rPr>
      </w:pPr>
    </w:p>
    <w:p w14:paraId="5B7818A6" w14:textId="048AC0A2" w:rsidR="00D10AB1" w:rsidRPr="0065532A" w:rsidRDefault="00D10AB1" w:rsidP="00007A5C">
      <w:pPr>
        <w:pStyle w:val="Akapitzlist"/>
        <w:spacing w:after="0" w:line="360" w:lineRule="auto"/>
        <w:ind w:left="360"/>
        <w:jc w:val="center"/>
        <w:rPr>
          <w:rFonts w:ascii="Times New Roman" w:eastAsia="Times New Roman" w:hAnsi="Times New Roman" w:cs="Times New Roman"/>
          <w:b/>
          <w:bCs/>
          <w:sz w:val="22"/>
          <w:szCs w:val="22"/>
          <w:lang w:eastAsia="pl-PL"/>
        </w:rPr>
      </w:pPr>
      <w:r w:rsidRPr="0065532A">
        <w:rPr>
          <w:rFonts w:ascii="Times New Roman" w:eastAsia="Times New Roman" w:hAnsi="Times New Roman" w:cs="Times New Roman"/>
          <w:b/>
          <w:bCs/>
          <w:sz w:val="22"/>
          <w:szCs w:val="22"/>
          <w:lang w:eastAsia="pl-PL"/>
        </w:rPr>
        <w:t xml:space="preserve">W = 0,5 </w:t>
      </w:r>
      <w:proofErr w:type="spellStart"/>
      <w:r w:rsidRPr="0065532A">
        <w:rPr>
          <w:rFonts w:ascii="Times New Roman" w:eastAsia="Times New Roman" w:hAnsi="Times New Roman" w:cs="Times New Roman"/>
          <w:b/>
          <w:bCs/>
          <w:sz w:val="22"/>
          <w:szCs w:val="22"/>
          <w:lang w:eastAsia="pl-PL"/>
        </w:rPr>
        <w:t>Ww</w:t>
      </w:r>
      <w:proofErr w:type="spellEnd"/>
      <w:r w:rsidRPr="0065532A">
        <w:rPr>
          <w:rFonts w:ascii="Times New Roman" w:eastAsia="Times New Roman" w:hAnsi="Times New Roman" w:cs="Times New Roman"/>
          <w:b/>
          <w:bCs/>
          <w:sz w:val="22"/>
          <w:szCs w:val="22"/>
          <w:lang w:eastAsia="pl-PL"/>
        </w:rPr>
        <w:t xml:space="preserve"> + 0,3 </w:t>
      </w:r>
      <w:proofErr w:type="spellStart"/>
      <w:r w:rsidRPr="0065532A">
        <w:rPr>
          <w:rFonts w:ascii="Times New Roman" w:eastAsia="Times New Roman" w:hAnsi="Times New Roman" w:cs="Times New Roman"/>
          <w:b/>
          <w:bCs/>
          <w:sz w:val="22"/>
          <w:szCs w:val="22"/>
          <w:lang w:eastAsia="pl-PL"/>
        </w:rPr>
        <w:t>Wn</w:t>
      </w:r>
      <w:proofErr w:type="spellEnd"/>
      <w:r w:rsidRPr="0065532A">
        <w:rPr>
          <w:rFonts w:ascii="Times New Roman" w:eastAsia="Times New Roman" w:hAnsi="Times New Roman" w:cs="Times New Roman"/>
          <w:b/>
          <w:bCs/>
          <w:sz w:val="22"/>
          <w:szCs w:val="22"/>
          <w:lang w:eastAsia="pl-PL"/>
        </w:rPr>
        <w:t xml:space="preserve"> + 0,2 </w:t>
      </w:r>
      <w:proofErr w:type="spellStart"/>
      <w:r w:rsidRPr="0065532A">
        <w:rPr>
          <w:rFonts w:ascii="Times New Roman" w:eastAsia="Times New Roman" w:hAnsi="Times New Roman" w:cs="Times New Roman"/>
          <w:b/>
          <w:bCs/>
          <w:sz w:val="22"/>
          <w:szCs w:val="22"/>
          <w:lang w:eastAsia="pl-PL"/>
        </w:rPr>
        <w:t>Wi</w:t>
      </w:r>
      <w:proofErr w:type="spellEnd"/>
    </w:p>
    <w:p w14:paraId="2CF53174" w14:textId="77777777" w:rsidR="00007A5C" w:rsidRPr="0065532A" w:rsidRDefault="00007A5C" w:rsidP="00D10AB1">
      <w:pPr>
        <w:pStyle w:val="Akapitzlist"/>
        <w:spacing w:after="0" w:line="360" w:lineRule="auto"/>
        <w:ind w:left="360"/>
        <w:jc w:val="both"/>
        <w:rPr>
          <w:rFonts w:ascii="Times New Roman" w:eastAsia="Times New Roman" w:hAnsi="Times New Roman" w:cs="Times New Roman"/>
          <w:sz w:val="22"/>
          <w:szCs w:val="22"/>
          <w:lang w:eastAsia="pl-PL"/>
        </w:rPr>
      </w:pPr>
    </w:p>
    <w:p w14:paraId="295691EA" w14:textId="4D5ABC43" w:rsidR="00D10AB1" w:rsidRPr="0065532A" w:rsidRDefault="00D10AB1" w:rsidP="00007A5C">
      <w:pPr>
        <w:pStyle w:val="Akapitzlist"/>
        <w:spacing w:after="0" w:line="360" w:lineRule="auto"/>
        <w:ind w:left="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gdzie: </w:t>
      </w:r>
    </w:p>
    <w:p w14:paraId="79289047" w14:textId="77777777" w:rsidR="00D10AB1" w:rsidRPr="0065532A" w:rsidRDefault="00D10AB1" w:rsidP="00007A5C">
      <w:pPr>
        <w:pStyle w:val="Akapitzlist"/>
        <w:spacing w:after="0" w:line="360" w:lineRule="auto"/>
        <w:ind w:left="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 W - wskaźnik waloryzacji stawki za jeden wozokilometr; </w:t>
      </w:r>
    </w:p>
    <w:p w14:paraId="2433DE91" w14:textId="77777777" w:rsidR="00D10AB1" w:rsidRPr="0065532A" w:rsidRDefault="00D10AB1" w:rsidP="00007A5C">
      <w:pPr>
        <w:pStyle w:val="Akapitzlist"/>
        <w:spacing w:after="0" w:line="360" w:lineRule="auto"/>
        <w:ind w:left="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 </w:t>
      </w:r>
      <w:proofErr w:type="spellStart"/>
      <w:r w:rsidRPr="0065532A">
        <w:rPr>
          <w:rFonts w:ascii="Times New Roman" w:eastAsia="Times New Roman" w:hAnsi="Times New Roman" w:cs="Times New Roman"/>
          <w:sz w:val="22"/>
          <w:szCs w:val="22"/>
          <w:lang w:eastAsia="pl-PL"/>
        </w:rPr>
        <w:t>ww</w:t>
      </w:r>
      <w:proofErr w:type="spellEnd"/>
      <w:r w:rsidRPr="0065532A">
        <w:rPr>
          <w:rFonts w:ascii="Times New Roman" w:eastAsia="Times New Roman" w:hAnsi="Times New Roman" w:cs="Times New Roman"/>
          <w:sz w:val="22"/>
          <w:szCs w:val="22"/>
          <w:lang w:eastAsia="pl-PL"/>
        </w:rPr>
        <w:t xml:space="preserve"> – półroczny (za okres 6-miesięcy) wskaźnik zmiany przeciętnego miesięcznego wynagrodzenia brutto, jako stosunek przeciętnego miesięcznego (miesiąc kalendarzowy) wynagrodzenia brutto w sektorze przedsiębiorstw za okres 6 miesięcy poprzedzający waloryzację do przeciętnego miesięcznego (miesiąc kalendarzowy) wynagrodzenia brutto w sektorze przedsiębiorstw, za okres 6 miesięcy poprzedzający okres opisany powyżej (stosunek zmiany dwóch kolejnych następujących po sobie 6 miesięcznych okresów) publikowanych przez Główny Urząd Statystyczny (GUS) na stronie internetowej: https://stat.gov.pl/wskazniki-makroekonomiczne/; </w:t>
      </w:r>
    </w:p>
    <w:p w14:paraId="74EE345E" w14:textId="780A6E29" w:rsidR="00D10AB1" w:rsidRPr="0065532A" w:rsidRDefault="00D10AB1" w:rsidP="00007A5C">
      <w:pPr>
        <w:pStyle w:val="Akapitzlist"/>
        <w:spacing w:after="0" w:line="360" w:lineRule="auto"/>
        <w:ind w:left="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 </w:t>
      </w:r>
      <w:proofErr w:type="spellStart"/>
      <w:r w:rsidR="00007A5C" w:rsidRPr="0065532A">
        <w:rPr>
          <w:rFonts w:ascii="Times New Roman" w:eastAsia="Times New Roman" w:hAnsi="Times New Roman" w:cs="Times New Roman"/>
          <w:sz w:val="22"/>
          <w:szCs w:val="22"/>
          <w:lang w:eastAsia="pl-PL"/>
        </w:rPr>
        <w:t>W</w:t>
      </w:r>
      <w:r w:rsidRPr="0065532A">
        <w:rPr>
          <w:rFonts w:ascii="Times New Roman" w:eastAsia="Times New Roman" w:hAnsi="Times New Roman" w:cs="Times New Roman"/>
          <w:sz w:val="22"/>
          <w:szCs w:val="22"/>
          <w:lang w:eastAsia="pl-PL"/>
        </w:rPr>
        <w:t>n</w:t>
      </w:r>
      <w:proofErr w:type="spellEnd"/>
      <w:r w:rsidRPr="0065532A">
        <w:rPr>
          <w:rFonts w:ascii="Times New Roman" w:eastAsia="Times New Roman" w:hAnsi="Times New Roman" w:cs="Times New Roman"/>
          <w:sz w:val="22"/>
          <w:szCs w:val="22"/>
          <w:lang w:eastAsia="pl-PL"/>
        </w:rPr>
        <w:t xml:space="preserve"> = 0,75 </w:t>
      </w:r>
      <w:proofErr w:type="spellStart"/>
      <w:r w:rsidRPr="0065532A">
        <w:rPr>
          <w:rFonts w:ascii="Times New Roman" w:eastAsia="Times New Roman" w:hAnsi="Times New Roman" w:cs="Times New Roman"/>
          <w:sz w:val="22"/>
          <w:szCs w:val="22"/>
          <w:lang w:eastAsia="pl-PL"/>
        </w:rPr>
        <w:t>wp</w:t>
      </w:r>
      <w:proofErr w:type="spellEnd"/>
      <w:r w:rsidRPr="0065532A">
        <w:rPr>
          <w:rFonts w:ascii="Times New Roman" w:eastAsia="Times New Roman" w:hAnsi="Times New Roman" w:cs="Times New Roman"/>
          <w:sz w:val="22"/>
          <w:szCs w:val="22"/>
          <w:lang w:eastAsia="pl-PL"/>
        </w:rPr>
        <w:t xml:space="preserve"> + 0,25 we ; </w:t>
      </w:r>
    </w:p>
    <w:p w14:paraId="715BF63A" w14:textId="6CE5C385" w:rsidR="00D10AB1" w:rsidRPr="0065532A" w:rsidRDefault="00D10AB1" w:rsidP="00007A5C">
      <w:pPr>
        <w:pStyle w:val="Akapitzlist"/>
        <w:spacing w:after="0" w:line="360" w:lineRule="auto"/>
        <w:ind w:left="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 </w:t>
      </w:r>
      <w:proofErr w:type="spellStart"/>
      <w:r w:rsidR="00007A5C" w:rsidRPr="0065532A">
        <w:rPr>
          <w:rFonts w:ascii="Times New Roman" w:eastAsia="Times New Roman" w:hAnsi="Times New Roman" w:cs="Times New Roman"/>
          <w:sz w:val="22"/>
          <w:szCs w:val="22"/>
          <w:lang w:eastAsia="pl-PL"/>
        </w:rPr>
        <w:t>W</w:t>
      </w:r>
      <w:r w:rsidRPr="0065532A">
        <w:rPr>
          <w:rFonts w:ascii="Times New Roman" w:eastAsia="Times New Roman" w:hAnsi="Times New Roman" w:cs="Times New Roman"/>
          <w:sz w:val="22"/>
          <w:szCs w:val="22"/>
          <w:lang w:eastAsia="pl-PL"/>
        </w:rPr>
        <w:t>p</w:t>
      </w:r>
      <w:proofErr w:type="spellEnd"/>
      <w:r w:rsidRPr="0065532A">
        <w:rPr>
          <w:rFonts w:ascii="Times New Roman" w:eastAsia="Times New Roman" w:hAnsi="Times New Roman" w:cs="Times New Roman"/>
          <w:sz w:val="22"/>
          <w:szCs w:val="22"/>
          <w:lang w:eastAsia="pl-PL"/>
        </w:rPr>
        <w:t xml:space="preserve"> – półroczny (za okres 6 miesięcy) wskaźnik zmiany ceny paliwa jako stosunek średniej arytmetycznej dziennych cen hurtowych za 1000 litrów oleju napędowego </w:t>
      </w:r>
      <w:proofErr w:type="spellStart"/>
      <w:r w:rsidRPr="0065532A">
        <w:rPr>
          <w:rFonts w:ascii="Times New Roman" w:eastAsia="Times New Roman" w:hAnsi="Times New Roman" w:cs="Times New Roman"/>
          <w:sz w:val="22"/>
          <w:szCs w:val="22"/>
          <w:lang w:eastAsia="pl-PL"/>
        </w:rPr>
        <w:t>Ekodiesel</w:t>
      </w:r>
      <w:proofErr w:type="spellEnd"/>
      <w:r w:rsidRPr="0065532A">
        <w:rPr>
          <w:rFonts w:ascii="Times New Roman" w:eastAsia="Times New Roman" w:hAnsi="Times New Roman" w:cs="Times New Roman"/>
          <w:sz w:val="22"/>
          <w:szCs w:val="22"/>
          <w:lang w:eastAsia="pl-PL"/>
        </w:rPr>
        <w:t xml:space="preserve"> podanych na stronie PKN Orlen S.A. za okres 6 miesięcy (kalendarzowych) poprzedzający waloryzację do średniej arytmetycznej dziennych cen hurtowych za 1000 litrów oleju napędowego </w:t>
      </w:r>
      <w:proofErr w:type="spellStart"/>
      <w:r w:rsidRPr="0065532A">
        <w:rPr>
          <w:rFonts w:ascii="Times New Roman" w:eastAsia="Times New Roman" w:hAnsi="Times New Roman" w:cs="Times New Roman"/>
          <w:sz w:val="22"/>
          <w:szCs w:val="22"/>
          <w:lang w:eastAsia="pl-PL"/>
        </w:rPr>
        <w:t>Ekodiesel</w:t>
      </w:r>
      <w:proofErr w:type="spellEnd"/>
      <w:r w:rsidRPr="0065532A">
        <w:rPr>
          <w:rFonts w:ascii="Times New Roman" w:eastAsia="Times New Roman" w:hAnsi="Times New Roman" w:cs="Times New Roman"/>
          <w:sz w:val="22"/>
          <w:szCs w:val="22"/>
          <w:lang w:eastAsia="pl-PL"/>
        </w:rPr>
        <w:t xml:space="preserve"> za okres 6 miesięcy (kalendarzowych) poprzedzający okres opisany powyżej (stosunek zmiany dwóch kolejnych następujących po sobie 6-miesięcznych okresów); </w:t>
      </w:r>
    </w:p>
    <w:p w14:paraId="24B5BD95" w14:textId="519838AC" w:rsidR="00D10AB1" w:rsidRPr="0065532A" w:rsidRDefault="00D10AB1" w:rsidP="00007A5C">
      <w:pPr>
        <w:pStyle w:val="Akapitzlist"/>
        <w:spacing w:after="0" w:line="360" w:lineRule="auto"/>
        <w:ind w:left="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 </w:t>
      </w:r>
      <w:r w:rsidR="00007A5C" w:rsidRPr="0065532A">
        <w:rPr>
          <w:rFonts w:ascii="Times New Roman" w:eastAsia="Times New Roman" w:hAnsi="Times New Roman" w:cs="Times New Roman"/>
          <w:sz w:val="22"/>
          <w:szCs w:val="22"/>
          <w:lang w:eastAsia="pl-PL"/>
        </w:rPr>
        <w:t>W</w:t>
      </w:r>
      <w:r w:rsidRPr="0065532A">
        <w:rPr>
          <w:rFonts w:ascii="Times New Roman" w:eastAsia="Times New Roman" w:hAnsi="Times New Roman" w:cs="Times New Roman"/>
          <w:sz w:val="22"/>
          <w:szCs w:val="22"/>
          <w:lang w:eastAsia="pl-PL"/>
        </w:rPr>
        <w:t>e – półroczny (za okres 6 miesięcy) wskaźnik będący średnią arytmetyczną miesięcznego (miesiąc kalendarzowy) wskaźnika zmiany ceny obliczony na podstawie danych statystycznych publikowanych przez Towarową Giełdę Energii (</w:t>
      </w:r>
      <w:proofErr w:type="spellStart"/>
      <w:r w:rsidRPr="0065532A">
        <w:rPr>
          <w:rFonts w:ascii="Times New Roman" w:eastAsia="Times New Roman" w:hAnsi="Times New Roman" w:cs="Times New Roman"/>
          <w:sz w:val="22"/>
          <w:szCs w:val="22"/>
          <w:lang w:eastAsia="pl-PL"/>
        </w:rPr>
        <w:t>TGeBASE_Wavg</w:t>
      </w:r>
      <w:proofErr w:type="spellEnd"/>
      <w:r w:rsidRPr="0065532A">
        <w:rPr>
          <w:rFonts w:ascii="Times New Roman" w:eastAsia="Times New Roman" w:hAnsi="Times New Roman" w:cs="Times New Roman"/>
          <w:sz w:val="22"/>
          <w:szCs w:val="22"/>
          <w:lang w:eastAsia="pl-PL"/>
        </w:rPr>
        <w:t>) na stronie internetowej: https://tge.pl/dane-statystyczne, za okres 6 miesięcy poprzedzający waloryzację w stosunku do średniej arytmetycznej wskaźnika, o którym mowa powyżej za okres 6 miesięcy (kalendarzowych) poprzedzający okres opisany powyżej (stosunek zmiany dwóch kolejnych następujących po sobie 6 miesięcznych okresów);</w:t>
      </w:r>
    </w:p>
    <w:p w14:paraId="63A5876C" w14:textId="77777777" w:rsidR="00A74A1B" w:rsidRPr="0065532A" w:rsidRDefault="00D10AB1" w:rsidP="00A74A1B">
      <w:pPr>
        <w:pStyle w:val="Akapitzlist"/>
        <w:spacing w:after="0" w:line="360" w:lineRule="auto"/>
        <w:ind w:left="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 </w:t>
      </w:r>
      <w:proofErr w:type="spellStart"/>
      <w:r w:rsidRPr="0065532A">
        <w:rPr>
          <w:rFonts w:ascii="Times New Roman" w:eastAsia="Times New Roman" w:hAnsi="Times New Roman" w:cs="Times New Roman"/>
          <w:sz w:val="22"/>
          <w:szCs w:val="22"/>
          <w:lang w:eastAsia="pl-PL"/>
        </w:rPr>
        <w:t>Wi</w:t>
      </w:r>
      <w:proofErr w:type="spellEnd"/>
      <w:r w:rsidRPr="0065532A">
        <w:rPr>
          <w:rFonts w:ascii="Times New Roman" w:eastAsia="Times New Roman" w:hAnsi="Times New Roman" w:cs="Times New Roman"/>
          <w:sz w:val="22"/>
          <w:szCs w:val="22"/>
          <w:lang w:eastAsia="pl-PL"/>
        </w:rPr>
        <w:t xml:space="preserve"> - wskaźnik cen towarów i usług konsumpcyjnych, wyliczany przez pomnożenie przez siebie sześciu kolejnych miesięcznych wskaźników cen towarów i usług konsumpcyjnych dla 6 miesięcy bezpośrednio poprzedzających termin waloryzacji (wskaźnik zmiany cen towarów i usług konsumpcyjnych ogółem publikowany przez Główny Urząd Statystyczny (GUS) na stronie internetowej: https://stat.gov.pl/wskazniki-makroekonomiczne, okres poprzedni = 100). Do wyliczenia wskaźnika waloryzacji przyjmuje się, że wartość każdego z 6 miesięcznych wskaźników cen towarów i usług użytych do wyliczeń, zostanie podzielona przez 100.</w:t>
      </w:r>
    </w:p>
    <w:p w14:paraId="1770B657" w14:textId="54C20C91" w:rsidR="00A74A1B" w:rsidRPr="0065532A" w:rsidRDefault="009556E2" w:rsidP="00A74A1B">
      <w:pPr>
        <w:pStyle w:val="Akapitzlist"/>
        <w:numPr>
          <w:ilvl w:val="1"/>
          <w:numId w:val="6"/>
        </w:numPr>
        <w:spacing w:after="0" w:line="360" w:lineRule="auto"/>
        <w:jc w:val="both"/>
        <w:rPr>
          <w:rFonts w:ascii="Times New Roman" w:eastAsia="Calibri" w:hAnsi="Times New Roman" w:cs="Times New Roman"/>
          <w:color w:val="000000"/>
          <w:sz w:val="22"/>
          <w:szCs w:val="22"/>
        </w:rPr>
      </w:pPr>
      <w:r w:rsidRPr="0065532A">
        <w:rPr>
          <w:rFonts w:ascii="Times New Roman" w:eastAsia="Calibri" w:hAnsi="Times New Roman" w:cs="Times New Roman"/>
          <w:color w:val="000000"/>
          <w:sz w:val="22"/>
          <w:szCs w:val="22"/>
        </w:rPr>
        <w:t>Wykonawca, którego wynagrodzenie zostało zmienione zgodnie z powyższymi ustępami, zobowiązany jest do zmiany wynagrodzenia przysługującego podwykonawcy, z którym zawarł umowę, w zakresie odpowiadającym zmianom cen materiałów lub kosztów dotyczących zobowiązania podwykonawcy, jeżeli łącznie spełnione są warunki:</w:t>
      </w:r>
    </w:p>
    <w:p w14:paraId="561CB701" w14:textId="77777777" w:rsidR="00007A5C" w:rsidRPr="0065532A" w:rsidRDefault="009556E2" w:rsidP="00D61A46">
      <w:pPr>
        <w:pStyle w:val="Akapitzlist"/>
        <w:numPr>
          <w:ilvl w:val="0"/>
          <w:numId w:val="33"/>
        </w:numPr>
        <w:spacing w:after="160" w:line="360" w:lineRule="auto"/>
        <w:ind w:hanging="357"/>
        <w:jc w:val="both"/>
        <w:rPr>
          <w:rFonts w:ascii="Times New Roman" w:eastAsia="Calibri" w:hAnsi="Times New Roman" w:cs="Times New Roman"/>
          <w:color w:val="000000"/>
          <w:sz w:val="22"/>
          <w:szCs w:val="22"/>
        </w:rPr>
      </w:pPr>
      <w:r w:rsidRPr="0065532A">
        <w:rPr>
          <w:rFonts w:ascii="Times New Roman" w:eastAsia="Calibri" w:hAnsi="Times New Roman" w:cs="Times New Roman"/>
          <w:color w:val="000000"/>
          <w:sz w:val="22"/>
          <w:szCs w:val="22"/>
        </w:rPr>
        <w:t>przedmiotem umowy są roboty budowalne, usługi lub dostawy;</w:t>
      </w:r>
    </w:p>
    <w:p w14:paraId="180F7AB5" w14:textId="470641F2" w:rsidR="00D10AB1" w:rsidRPr="0065532A" w:rsidRDefault="009556E2" w:rsidP="00E330A5">
      <w:pPr>
        <w:pStyle w:val="Akapitzlist"/>
        <w:numPr>
          <w:ilvl w:val="0"/>
          <w:numId w:val="33"/>
        </w:numPr>
        <w:spacing w:after="0" w:line="360" w:lineRule="auto"/>
        <w:ind w:hanging="357"/>
        <w:jc w:val="both"/>
        <w:rPr>
          <w:rFonts w:ascii="Times New Roman" w:eastAsia="Calibri" w:hAnsi="Times New Roman" w:cs="Times New Roman"/>
          <w:color w:val="000000"/>
          <w:sz w:val="22"/>
          <w:szCs w:val="22"/>
        </w:rPr>
      </w:pPr>
      <w:r w:rsidRPr="0065532A">
        <w:rPr>
          <w:rFonts w:ascii="Times New Roman" w:eastAsia="Calibri" w:hAnsi="Times New Roman" w:cs="Times New Roman"/>
          <w:color w:val="000000"/>
          <w:sz w:val="22"/>
          <w:szCs w:val="22"/>
        </w:rPr>
        <w:t>okres obowiązywania umowy przekracza 6 miesięcy.</w:t>
      </w:r>
    </w:p>
    <w:p w14:paraId="7CB2481C" w14:textId="77777777" w:rsidR="00E330A5" w:rsidRPr="0065532A" w:rsidRDefault="009556E2" w:rsidP="00E330A5">
      <w:pPr>
        <w:pStyle w:val="Akapitzlist"/>
        <w:numPr>
          <w:ilvl w:val="0"/>
          <w:numId w:val="34"/>
        </w:numPr>
        <w:spacing w:after="0" w:line="360" w:lineRule="auto"/>
        <w:ind w:left="360" w:hanging="357"/>
        <w:jc w:val="both"/>
        <w:rPr>
          <w:rFonts w:ascii="Times New Roman" w:eastAsia="Calibri" w:hAnsi="Times New Roman" w:cs="Times New Roman"/>
          <w:color w:val="000000"/>
          <w:sz w:val="22"/>
          <w:szCs w:val="22"/>
        </w:rPr>
      </w:pPr>
      <w:r w:rsidRPr="0065532A">
        <w:rPr>
          <w:rFonts w:ascii="Times New Roman" w:eastAsia="Calibri" w:hAnsi="Times New Roman" w:cs="Times New Roman"/>
          <w:color w:val="000000"/>
          <w:sz w:val="22"/>
          <w:szCs w:val="22"/>
        </w:rPr>
        <w:t xml:space="preserve">Wykonawca w sytuacji, o której mowa w ust. 16, zobowiązany jest poinformować pisemnie Zamawiającego </w:t>
      </w:r>
      <w:r w:rsidRPr="0065532A">
        <w:rPr>
          <w:rFonts w:ascii="Times New Roman" w:eastAsia="Calibri" w:hAnsi="Times New Roman" w:cs="Times New Roman"/>
          <w:color w:val="000000"/>
          <w:sz w:val="22"/>
          <w:szCs w:val="22"/>
          <w:u w:val="single"/>
        </w:rPr>
        <w:t>w terminie 5 dni</w:t>
      </w:r>
      <w:r w:rsidRPr="0065532A">
        <w:rPr>
          <w:rFonts w:ascii="Times New Roman" w:eastAsia="Calibri" w:hAnsi="Times New Roman" w:cs="Times New Roman"/>
          <w:color w:val="000000"/>
          <w:sz w:val="22"/>
          <w:szCs w:val="22"/>
        </w:rPr>
        <w:t xml:space="preserve">, o dokonanej zmianie wynagrodzenia Podwykonawcy lub powodach braku dokonania takiej zmiany. </w:t>
      </w:r>
    </w:p>
    <w:p w14:paraId="2376FF04" w14:textId="21868675" w:rsidR="00E330A5" w:rsidRPr="0065532A" w:rsidRDefault="00E330A5" w:rsidP="00E330A5">
      <w:pPr>
        <w:pStyle w:val="Treparagrafu"/>
        <w:numPr>
          <w:ilvl w:val="0"/>
          <w:numId w:val="34"/>
        </w:numPr>
        <w:tabs>
          <w:tab w:val="clear" w:pos="720"/>
        </w:tabs>
        <w:spacing w:line="360" w:lineRule="auto"/>
        <w:ind w:left="426" w:hanging="426"/>
        <w:jc w:val="both"/>
        <w:rPr>
          <w:rFonts w:ascii="Times New Roman" w:hAnsi="Times New Roman"/>
          <w:sz w:val="22"/>
          <w:szCs w:val="22"/>
        </w:rPr>
      </w:pPr>
      <w:r w:rsidRPr="0065532A">
        <w:rPr>
          <w:rFonts w:ascii="Times New Roman" w:hAnsi="Times New Roman"/>
          <w:sz w:val="22"/>
          <w:szCs w:val="22"/>
        </w:rPr>
        <w:t>Maksymalna zmiana wartości wynagrodzenia Wykonawcy tj. suma wszystkich wprowadzanych zmian, o których mowa w ust. 2 nie może przekroczyć łącznie wartości stanowiącej 10% wartości Przedmiotu Umowy określonego pierwotnie w Umowie.</w:t>
      </w:r>
    </w:p>
    <w:p w14:paraId="1BE19E0B" w14:textId="3D19D3A2" w:rsidR="00340306" w:rsidRPr="0065532A" w:rsidRDefault="008637A1" w:rsidP="00FD4C14">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r w:rsidR="00783E23" w:rsidRPr="0065532A">
        <w:rPr>
          <w:rFonts w:eastAsia="Arial Unicode MS"/>
          <w:bCs/>
          <w:kern w:val="1"/>
          <w:sz w:val="22"/>
          <w:szCs w:val="22"/>
          <w:u w:val="none"/>
        </w:rPr>
        <w:t>10</w:t>
      </w:r>
      <w:r w:rsidR="00FD4C14" w:rsidRPr="0065532A">
        <w:rPr>
          <w:rFonts w:eastAsia="Arial Unicode MS"/>
          <w:bCs/>
          <w:kern w:val="1"/>
          <w:sz w:val="22"/>
          <w:szCs w:val="22"/>
          <w:u w:val="none"/>
        </w:rPr>
        <w:br/>
      </w:r>
      <w:r w:rsidR="00340306" w:rsidRPr="0065532A">
        <w:rPr>
          <w:rFonts w:eastAsia="Arial Unicode MS"/>
          <w:bCs/>
          <w:kern w:val="1"/>
          <w:sz w:val="22"/>
          <w:szCs w:val="22"/>
          <w:u w:val="none"/>
        </w:rPr>
        <w:t>Kontrola i monitoring</w:t>
      </w:r>
      <w:r w:rsidR="001B6327" w:rsidRPr="0065532A">
        <w:rPr>
          <w:rFonts w:eastAsia="Arial Unicode MS"/>
          <w:bCs/>
          <w:kern w:val="1"/>
          <w:sz w:val="22"/>
          <w:szCs w:val="22"/>
          <w:u w:val="none"/>
        </w:rPr>
        <w:t xml:space="preserve"> usług</w:t>
      </w:r>
    </w:p>
    <w:p w14:paraId="2E82B5EC" w14:textId="77777777"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Zamawiający prowadzi bieżący monitoring i kontrolę świadczenia usług zgodnie z zasadami określonymi w Umowie.</w:t>
      </w:r>
    </w:p>
    <w:p w14:paraId="6789E5D7" w14:textId="77777777"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Przedmiotem monitoringu i kontroli świadczenia usług jest w szczególności:</w:t>
      </w:r>
    </w:p>
    <w:p w14:paraId="640D7CFF" w14:textId="7389A7AE"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zakres świadczonych usług;</w:t>
      </w:r>
    </w:p>
    <w:p w14:paraId="2196D6A1" w14:textId="23888C31" w:rsidR="00FB5D2A" w:rsidRPr="0065532A" w:rsidRDefault="00EC6E0D"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jakość świadczonych usług oraz</w:t>
      </w:r>
      <w:r w:rsidR="00FB5D2A" w:rsidRPr="0065532A">
        <w:rPr>
          <w:rFonts w:ascii="Times New Roman" w:eastAsia="Times New Roman" w:hAnsi="Times New Roman" w:cs="Times New Roman"/>
          <w:iCs/>
          <w:sz w:val="22"/>
          <w:szCs w:val="22"/>
          <w:lang w:eastAsia="pl-PL"/>
        </w:rPr>
        <w:t xml:space="preserve"> </w:t>
      </w:r>
      <w:r w:rsidRPr="0065532A">
        <w:rPr>
          <w:rFonts w:ascii="Times New Roman" w:eastAsia="Times New Roman" w:hAnsi="Times New Roman" w:cs="Times New Roman"/>
          <w:iCs/>
          <w:sz w:val="22"/>
          <w:szCs w:val="22"/>
          <w:lang w:eastAsia="pl-PL"/>
        </w:rPr>
        <w:t>zgodność z parametrami technicznymi</w:t>
      </w:r>
      <w:r w:rsidR="00FB5D2A" w:rsidRPr="0065532A">
        <w:rPr>
          <w:rFonts w:ascii="Times New Roman" w:eastAsia="Times New Roman" w:hAnsi="Times New Roman" w:cs="Times New Roman"/>
          <w:iCs/>
          <w:sz w:val="22"/>
          <w:szCs w:val="22"/>
          <w:lang w:eastAsia="pl-PL"/>
        </w:rPr>
        <w:t>;</w:t>
      </w:r>
    </w:p>
    <w:p w14:paraId="32CB5F02" w14:textId="37EF8D6A"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punktualność </w:t>
      </w:r>
      <w:r w:rsidR="00FD4C14" w:rsidRPr="0065532A">
        <w:rPr>
          <w:rFonts w:ascii="Times New Roman" w:eastAsia="Times New Roman" w:hAnsi="Times New Roman" w:cs="Times New Roman"/>
          <w:iCs/>
          <w:sz w:val="22"/>
          <w:szCs w:val="22"/>
          <w:lang w:eastAsia="pl-PL"/>
        </w:rPr>
        <w:t>P</w:t>
      </w:r>
      <w:r w:rsidRPr="0065532A">
        <w:rPr>
          <w:rFonts w:ascii="Times New Roman" w:eastAsia="Times New Roman" w:hAnsi="Times New Roman" w:cs="Times New Roman"/>
          <w:iCs/>
          <w:sz w:val="22"/>
          <w:szCs w:val="22"/>
          <w:lang w:eastAsia="pl-PL"/>
        </w:rPr>
        <w:t>rzewozów;</w:t>
      </w:r>
    </w:p>
    <w:p w14:paraId="141020A1" w14:textId="77777777"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prawidłowość rozliczeń i poprawność dokumentacji związanej ze świadczeniem usług;</w:t>
      </w:r>
    </w:p>
    <w:p w14:paraId="1DAFB27D" w14:textId="13AFA4C9"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aktualność przepisów porządkowych i </w:t>
      </w:r>
      <w:r w:rsidR="00EC6E0D" w:rsidRPr="0065532A">
        <w:rPr>
          <w:rFonts w:ascii="Times New Roman" w:eastAsia="Times New Roman" w:hAnsi="Times New Roman" w:cs="Times New Roman"/>
          <w:iCs/>
          <w:sz w:val="22"/>
          <w:szCs w:val="22"/>
          <w:lang w:eastAsia="pl-PL"/>
        </w:rPr>
        <w:t>taryfy opłat</w:t>
      </w:r>
      <w:r w:rsidRPr="0065532A">
        <w:rPr>
          <w:rFonts w:ascii="Times New Roman" w:eastAsia="Times New Roman" w:hAnsi="Times New Roman" w:cs="Times New Roman"/>
          <w:iCs/>
          <w:sz w:val="22"/>
          <w:szCs w:val="22"/>
          <w:lang w:eastAsia="pl-PL"/>
        </w:rPr>
        <w:t xml:space="preserve"> w autobusach.</w:t>
      </w:r>
    </w:p>
    <w:p w14:paraId="785F17FC" w14:textId="77777777"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Zamawiający stwierdza występowanie uchybień w świadczeniu usług poprzez:</w:t>
      </w:r>
    </w:p>
    <w:p w14:paraId="5CDCDDFE" w14:textId="5AEF6C66"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obserwację na przystankach w zakresie </w:t>
      </w:r>
      <w:r w:rsidR="00EC6E0D" w:rsidRPr="0065532A">
        <w:rPr>
          <w:rFonts w:ascii="Times New Roman" w:eastAsia="Times New Roman" w:hAnsi="Times New Roman" w:cs="Times New Roman"/>
          <w:iCs/>
          <w:sz w:val="22"/>
          <w:szCs w:val="22"/>
          <w:lang w:eastAsia="pl-PL"/>
        </w:rPr>
        <w:t xml:space="preserve">oznaczenia liniowego pojazdów oraz </w:t>
      </w:r>
      <w:r w:rsidRPr="0065532A">
        <w:rPr>
          <w:rFonts w:ascii="Times New Roman" w:eastAsia="Times New Roman" w:hAnsi="Times New Roman" w:cs="Times New Roman"/>
          <w:iCs/>
          <w:sz w:val="22"/>
          <w:szCs w:val="22"/>
          <w:lang w:eastAsia="pl-PL"/>
        </w:rPr>
        <w:t>uchybień co do</w:t>
      </w:r>
      <w:r w:rsidR="00DC218E"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punktualności – tylko na przystankach początkowych, końcowych i pośrednich, wyszczególnionych w rozkładzie jazdy dla kierowcy;</w:t>
      </w:r>
    </w:p>
    <w:p w14:paraId="62EEB790" w14:textId="762955BC"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kontrolę w pojeździe, w obecności kierowcy lub innego uprawnionego pracownika Wykonawcy, w dowolnym miejscu, w godzinach pracy pojazdu na linii określonej w</w:t>
      </w:r>
      <w:r w:rsidR="005A6F1A"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rozkładzie jazdy;</w:t>
      </w:r>
    </w:p>
    <w:p w14:paraId="7B050D6A" w14:textId="3B70358F"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analizę dostarczanej przez Wykonawcę dokumentacji dotyczącej wykonania usług stanowiących przedmiot umowy;</w:t>
      </w:r>
    </w:p>
    <w:p w14:paraId="0BE09040" w14:textId="7183AE7C"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obserwację w pojeździe </w:t>
      </w:r>
      <w:r w:rsidR="00EC6E0D" w:rsidRPr="0065532A">
        <w:rPr>
          <w:rFonts w:ascii="Times New Roman" w:eastAsia="Times New Roman" w:hAnsi="Times New Roman" w:cs="Times New Roman"/>
          <w:iCs/>
          <w:sz w:val="22"/>
          <w:szCs w:val="22"/>
          <w:lang w:eastAsia="pl-PL"/>
        </w:rPr>
        <w:t xml:space="preserve">i na przystanku </w:t>
      </w:r>
      <w:r w:rsidRPr="0065532A">
        <w:rPr>
          <w:rFonts w:ascii="Times New Roman" w:eastAsia="Times New Roman" w:hAnsi="Times New Roman" w:cs="Times New Roman"/>
          <w:iCs/>
          <w:sz w:val="22"/>
          <w:szCs w:val="22"/>
          <w:lang w:eastAsia="pl-PL"/>
        </w:rPr>
        <w:t>techniką tzw. tajemniczego klienta.</w:t>
      </w:r>
    </w:p>
    <w:p w14:paraId="410A9ABA" w14:textId="77777777"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W przypadku prowadzenia obserwacji na przystankach możliwa jest obecność, przy jej dokonywaniu, upoważnionego przedstawiciela Wykonawcy.</w:t>
      </w:r>
    </w:p>
    <w:p w14:paraId="4EDEA33E" w14:textId="4B2235A0"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Z kontroli sporządzany jest </w:t>
      </w:r>
      <w:r w:rsidR="004B2BC2" w:rsidRPr="0065532A">
        <w:rPr>
          <w:rFonts w:ascii="Times New Roman" w:eastAsia="Times New Roman" w:hAnsi="Times New Roman" w:cs="Times New Roman"/>
          <w:iCs/>
          <w:sz w:val="22"/>
          <w:szCs w:val="22"/>
          <w:lang w:eastAsia="pl-PL"/>
        </w:rPr>
        <w:t>raport</w:t>
      </w:r>
      <w:r w:rsidRPr="0065532A">
        <w:rPr>
          <w:rFonts w:ascii="Times New Roman" w:eastAsia="Times New Roman" w:hAnsi="Times New Roman" w:cs="Times New Roman"/>
          <w:iCs/>
          <w:sz w:val="22"/>
          <w:szCs w:val="22"/>
          <w:lang w:eastAsia="pl-PL"/>
        </w:rPr>
        <w:t xml:space="preserve"> </w:t>
      </w:r>
      <w:r w:rsidR="004B2BC2" w:rsidRPr="0065532A">
        <w:rPr>
          <w:rFonts w:ascii="Times New Roman" w:eastAsia="Times New Roman" w:hAnsi="Times New Roman" w:cs="Times New Roman"/>
          <w:iCs/>
          <w:sz w:val="22"/>
          <w:szCs w:val="22"/>
          <w:lang w:eastAsia="pl-PL"/>
        </w:rPr>
        <w:t xml:space="preserve">z kontroli wymieniający stwierdzone nieprawidłowości, </w:t>
      </w:r>
      <w:r w:rsidRPr="0065532A">
        <w:rPr>
          <w:rFonts w:ascii="Times New Roman" w:eastAsia="Times New Roman" w:hAnsi="Times New Roman" w:cs="Times New Roman"/>
          <w:iCs/>
          <w:sz w:val="22"/>
          <w:szCs w:val="22"/>
          <w:lang w:eastAsia="pl-PL"/>
        </w:rPr>
        <w:t>podpisywany przez osoby uczestniczące w kontroli. Nieobecn</w:t>
      </w:r>
      <w:r w:rsidR="004B2BC2" w:rsidRPr="0065532A">
        <w:rPr>
          <w:rFonts w:ascii="Times New Roman" w:eastAsia="Times New Roman" w:hAnsi="Times New Roman" w:cs="Times New Roman"/>
          <w:iCs/>
          <w:sz w:val="22"/>
          <w:szCs w:val="22"/>
          <w:lang w:eastAsia="pl-PL"/>
        </w:rPr>
        <w:t>ość przedstawiciela Wykonawcy w </w:t>
      </w:r>
      <w:r w:rsidRPr="0065532A">
        <w:rPr>
          <w:rFonts w:ascii="Times New Roman" w:eastAsia="Times New Roman" w:hAnsi="Times New Roman" w:cs="Times New Roman"/>
          <w:iCs/>
          <w:sz w:val="22"/>
          <w:szCs w:val="22"/>
          <w:lang w:eastAsia="pl-PL"/>
        </w:rPr>
        <w:t>czasie obserwacji na przystankach lub niepodpisanie raport</w:t>
      </w:r>
      <w:r w:rsidR="00EC6E0D" w:rsidRPr="0065532A">
        <w:rPr>
          <w:rFonts w:ascii="Times New Roman" w:eastAsia="Times New Roman" w:hAnsi="Times New Roman" w:cs="Times New Roman"/>
          <w:iCs/>
          <w:sz w:val="22"/>
          <w:szCs w:val="22"/>
          <w:lang w:eastAsia="pl-PL"/>
        </w:rPr>
        <w:t>u</w:t>
      </w:r>
      <w:r w:rsidRPr="0065532A">
        <w:rPr>
          <w:rFonts w:ascii="Times New Roman" w:eastAsia="Times New Roman" w:hAnsi="Times New Roman" w:cs="Times New Roman"/>
          <w:iCs/>
          <w:sz w:val="22"/>
          <w:szCs w:val="22"/>
          <w:lang w:eastAsia="pl-PL"/>
        </w:rPr>
        <w:t xml:space="preserve"> przez przedstawiciela Wykonawcy, nie ograniczają skuteczności kontroli.</w:t>
      </w:r>
      <w:r w:rsidR="004B2BC2" w:rsidRPr="0065532A">
        <w:rPr>
          <w:rFonts w:ascii="Times New Roman" w:eastAsia="Times New Roman" w:hAnsi="Times New Roman" w:cs="Times New Roman"/>
          <w:iCs/>
          <w:sz w:val="22"/>
          <w:szCs w:val="22"/>
          <w:lang w:eastAsia="pl-PL"/>
        </w:rPr>
        <w:t xml:space="preserve"> Zamawiający uzupełnia raport z kontroli o wnioski pokontrolne oraz o wysokość planowanych kar umownych w</w:t>
      </w:r>
      <w:r w:rsidR="005A6F1A" w:rsidRPr="0065532A">
        <w:rPr>
          <w:rFonts w:ascii="Times New Roman" w:eastAsia="Times New Roman" w:hAnsi="Times New Roman" w:cs="Times New Roman"/>
          <w:iCs/>
          <w:sz w:val="22"/>
          <w:szCs w:val="22"/>
          <w:lang w:eastAsia="pl-PL"/>
        </w:rPr>
        <w:t> </w:t>
      </w:r>
      <w:r w:rsidR="004B2BC2" w:rsidRPr="0065532A">
        <w:rPr>
          <w:rFonts w:ascii="Times New Roman" w:eastAsia="Times New Roman" w:hAnsi="Times New Roman" w:cs="Times New Roman"/>
          <w:iCs/>
          <w:sz w:val="22"/>
          <w:szCs w:val="22"/>
          <w:lang w:eastAsia="pl-PL"/>
        </w:rPr>
        <w:t>związku z wykrytymi nieprawidłowościami.</w:t>
      </w:r>
    </w:p>
    <w:p w14:paraId="4E295AEA" w14:textId="1C5B9876"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Wykonawca zobowiązany jest do informowania Zamawiającego, b</w:t>
      </w:r>
      <w:r w:rsidR="00EC6E0D" w:rsidRPr="0065532A">
        <w:rPr>
          <w:rFonts w:ascii="Times New Roman" w:eastAsia="Times New Roman" w:hAnsi="Times New Roman" w:cs="Times New Roman"/>
          <w:iCs/>
          <w:sz w:val="22"/>
          <w:szCs w:val="22"/>
          <w:lang w:eastAsia="pl-PL"/>
        </w:rPr>
        <w:t>ez osobnego wezwania, o </w:t>
      </w:r>
      <w:r w:rsidR="00914C30" w:rsidRPr="0065532A">
        <w:rPr>
          <w:rFonts w:ascii="Times New Roman" w:eastAsia="Times New Roman" w:hAnsi="Times New Roman" w:cs="Times New Roman"/>
          <w:iCs/>
          <w:sz w:val="22"/>
          <w:szCs w:val="22"/>
          <w:lang w:eastAsia="pl-PL"/>
        </w:rPr>
        <w:t>wszystkich wprowadzanych</w:t>
      </w:r>
      <w:r w:rsidRPr="0065532A">
        <w:rPr>
          <w:rFonts w:ascii="Times New Roman" w:eastAsia="Times New Roman" w:hAnsi="Times New Roman" w:cs="Times New Roman"/>
          <w:iCs/>
          <w:sz w:val="22"/>
          <w:szCs w:val="22"/>
          <w:lang w:eastAsia="pl-PL"/>
        </w:rPr>
        <w:t xml:space="preserve"> zmianach w parametrach techniczno-użytkowych i</w:t>
      </w:r>
      <w:r w:rsidR="005A6F1A"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w</w:t>
      </w:r>
      <w:r w:rsidR="005A6F1A"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wyposażeniu eksploatowanych pojazdów – najpóźniej w przeddzień pierwszego dnia świadczenia usług takimi pojazdami.</w:t>
      </w:r>
    </w:p>
    <w:p w14:paraId="37275E3C" w14:textId="77777777"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Osoby upoważnione do dokonywania kontroli uprawnione są w szczególności do:</w:t>
      </w:r>
    </w:p>
    <w:p w14:paraId="7C56F4F1" w14:textId="7C10E9F4"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wstępu do pojazdu Wykonawcy w godzinach pracy pojazdu lub planowych przerw określonych w rozkładzie jazdy, w celu jego kontroli oraz do żądania skierowania pojazdu na wskazaną przez Zamawiającego stację kontroli pojazdów, w celu przeprowadzenia badania technicznego</w:t>
      </w:r>
      <w:r w:rsidR="00B30F72" w:rsidRPr="0065532A">
        <w:rPr>
          <w:rFonts w:ascii="Times New Roman" w:eastAsia="Times New Roman" w:hAnsi="Times New Roman" w:cs="Times New Roman"/>
          <w:iCs/>
          <w:sz w:val="22"/>
          <w:szCs w:val="22"/>
          <w:lang w:eastAsia="pl-PL"/>
        </w:rPr>
        <w:t>;</w:t>
      </w:r>
      <w:r w:rsidRPr="0065532A">
        <w:rPr>
          <w:rFonts w:ascii="Times New Roman" w:eastAsia="Times New Roman" w:hAnsi="Times New Roman" w:cs="Times New Roman"/>
          <w:iCs/>
          <w:sz w:val="22"/>
          <w:szCs w:val="22"/>
          <w:lang w:eastAsia="pl-PL"/>
        </w:rPr>
        <w:t xml:space="preserve"> </w:t>
      </w:r>
    </w:p>
    <w:p w14:paraId="2EFFB6E4" w14:textId="76867CAB" w:rsidR="00FB5D2A" w:rsidRPr="0065532A" w:rsidRDefault="00FB5D2A" w:rsidP="00D61A46">
      <w:pPr>
        <w:pStyle w:val="Akapitzlist"/>
        <w:numPr>
          <w:ilvl w:val="4"/>
          <w:numId w:val="9"/>
        </w:numPr>
        <w:spacing w:after="0" w:line="360" w:lineRule="auto"/>
        <w:ind w:left="714"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żądania, od upoważnionej przez Wykonawcę osoby, pisemnych lub ustnych wyjaśnień, okazania dokumentów, nośników informacji oraz udostępnienia danych mających związek z przedmiotem kontroli.</w:t>
      </w:r>
    </w:p>
    <w:p w14:paraId="23180DB0" w14:textId="61250697"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W przypadku skierowania pojazdu na wskazaną przez Zamawiając</w:t>
      </w:r>
      <w:r w:rsidR="00EC6E0D" w:rsidRPr="0065532A">
        <w:rPr>
          <w:rFonts w:ascii="Times New Roman" w:eastAsia="Times New Roman" w:hAnsi="Times New Roman" w:cs="Times New Roman"/>
          <w:iCs/>
          <w:sz w:val="22"/>
          <w:szCs w:val="22"/>
          <w:lang w:eastAsia="pl-PL"/>
        </w:rPr>
        <w:t>ego stację kontroli pojazdów, o </w:t>
      </w:r>
      <w:r w:rsidRPr="0065532A">
        <w:rPr>
          <w:rFonts w:ascii="Times New Roman" w:eastAsia="Times New Roman" w:hAnsi="Times New Roman" w:cs="Times New Roman"/>
          <w:iCs/>
          <w:sz w:val="22"/>
          <w:szCs w:val="22"/>
          <w:lang w:eastAsia="pl-PL"/>
        </w:rPr>
        <w:t xml:space="preserve">którym mowa w </w:t>
      </w:r>
      <w:r w:rsidR="00EC6E0D" w:rsidRPr="0065532A">
        <w:rPr>
          <w:rFonts w:ascii="Times New Roman" w:eastAsia="Times New Roman" w:hAnsi="Times New Roman" w:cs="Times New Roman"/>
          <w:iCs/>
          <w:sz w:val="22"/>
          <w:szCs w:val="22"/>
          <w:lang w:eastAsia="pl-PL"/>
        </w:rPr>
        <w:t>us</w:t>
      </w:r>
      <w:r w:rsidR="00B30F72" w:rsidRPr="0065532A">
        <w:rPr>
          <w:rFonts w:ascii="Times New Roman" w:eastAsia="Times New Roman" w:hAnsi="Times New Roman" w:cs="Times New Roman"/>
          <w:iCs/>
          <w:sz w:val="22"/>
          <w:szCs w:val="22"/>
          <w:lang w:eastAsia="pl-PL"/>
        </w:rPr>
        <w:t>t.</w:t>
      </w:r>
      <w:r w:rsidRPr="0065532A">
        <w:rPr>
          <w:rFonts w:ascii="Times New Roman" w:eastAsia="Times New Roman" w:hAnsi="Times New Roman" w:cs="Times New Roman"/>
          <w:iCs/>
          <w:sz w:val="22"/>
          <w:szCs w:val="22"/>
          <w:lang w:eastAsia="pl-PL"/>
        </w:rPr>
        <w:t xml:space="preserve"> </w:t>
      </w:r>
      <w:r w:rsidR="00A37BBE" w:rsidRPr="0065532A">
        <w:rPr>
          <w:rFonts w:ascii="Times New Roman" w:eastAsia="Times New Roman" w:hAnsi="Times New Roman" w:cs="Times New Roman"/>
          <w:iCs/>
          <w:sz w:val="22"/>
          <w:szCs w:val="22"/>
          <w:lang w:eastAsia="pl-PL"/>
        </w:rPr>
        <w:t>7</w:t>
      </w:r>
      <w:r w:rsidRPr="0065532A">
        <w:rPr>
          <w:rFonts w:ascii="Times New Roman" w:eastAsia="Times New Roman" w:hAnsi="Times New Roman" w:cs="Times New Roman"/>
          <w:iCs/>
          <w:sz w:val="22"/>
          <w:szCs w:val="22"/>
          <w:lang w:eastAsia="pl-PL"/>
        </w:rPr>
        <w:t xml:space="preserve"> </w:t>
      </w:r>
      <w:r w:rsidR="00EC6E0D" w:rsidRPr="0065532A">
        <w:rPr>
          <w:rFonts w:ascii="Times New Roman" w:eastAsia="Times New Roman" w:hAnsi="Times New Roman" w:cs="Times New Roman"/>
          <w:iCs/>
          <w:sz w:val="22"/>
          <w:szCs w:val="22"/>
          <w:lang w:eastAsia="pl-PL"/>
        </w:rPr>
        <w:t>lit. a</w:t>
      </w:r>
      <w:r w:rsidRPr="0065532A">
        <w:rPr>
          <w:rFonts w:ascii="Times New Roman" w:eastAsia="Times New Roman" w:hAnsi="Times New Roman" w:cs="Times New Roman"/>
          <w:iCs/>
          <w:sz w:val="22"/>
          <w:szCs w:val="22"/>
          <w:lang w:eastAsia="pl-PL"/>
        </w:rPr>
        <w:t>, koszt badania</w:t>
      </w:r>
      <w:r w:rsidR="004B2BC2" w:rsidRPr="0065532A">
        <w:rPr>
          <w:rFonts w:ascii="Times New Roman" w:eastAsia="Times New Roman" w:hAnsi="Times New Roman" w:cs="Times New Roman"/>
          <w:iCs/>
          <w:sz w:val="22"/>
          <w:szCs w:val="22"/>
          <w:lang w:eastAsia="pl-PL"/>
        </w:rPr>
        <w:t xml:space="preserve"> technicznego pokryje Wykonawca, jeżeli pojazd nie zostanie dopuszczony do ruchu albo Zamawiający, jeżeli wynik badania technicznego pozwoli na</w:t>
      </w:r>
      <w:r w:rsidR="00DC218E" w:rsidRPr="0065532A">
        <w:rPr>
          <w:rFonts w:ascii="Times New Roman" w:eastAsia="Times New Roman" w:hAnsi="Times New Roman" w:cs="Times New Roman"/>
          <w:iCs/>
          <w:sz w:val="22"/>
          <w:szCs w:val="22"/>
          <w:lang w:eastAsia="pl-PL"/>
        </w:rPr>
        <w:t> </w:t>
      </w:r>
      <w:r w:rsidR="004B2BC2" w:rsidRPr="0065532A">
        <w:rPr>
          <w:rFonts w:ascii="Times New Roman" w:eastAsia="Times New Roman" w:hAnsi="Times New Roman" w:cs="Times New Roman"/>
          <w:iCs/>
          <w:sz w:val="22"/>
          <w:szCs w:val="22"/>
          <w:lang w:eastAsia="pl-PL"/>
        </w:rPr>
        <w:t>dopuszczenie pojazdu do ruchu</w:t>
      </w:r>
      <w:r w:rsidRPr="0065532A">
        <w:rPr>
          <w:rFonts w:ascii="Times New Roman" w:eastAsia="Times New Roman" w:hAnsi="Times New Roman" w:cs="Times New Roman"/>
          <w:iCs/>
          <w:sz w:val="22"/>
          <w:szCs w:val="22"/>
          <w:lang w:eastAsia="pl-PL"/>
        </w:rPr>
        <w:t>.</w:t>
      </w:r>
    </w:p>
    <w:p w14:paraId="5C34C83D" w14:textId="79DAC31B"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Kopia raportu z kontroli jest doręczana Wykonawcy najpóźniej w terminie 7 dni kalendarzowych po jego sporządzeniu</w:t>
      </w:r>
      <w:r w:rsidR="004B2BC2" w:rsidRPr="0065532A">
        <w:rPr>
          <w:rFonts w:ascii="Times New Roman" w:eastAsia="Times New Roman" w:hAnsi="Times New Roman" w:cs="Times New Roman"/>
          <w:iCs/>
          <w:sz w:val="22"/>
          <w:szCs w:val="22"/>
          <w:lang w:eastAsia="pl-PL"/>
        </w:rPr>
        <w:t xml:space="preserve"> i uzupełnieniu</w:t>
      </w:r>
      <w:r w:rsidRPr="0065532A">
        <w:rPr>
          <w:rFonts w:ascii="Times New Roman" w:eastAsia="Times New Roman" w:hAnsi="Times New Roman" w:cs="Times New Roman"/>
          <w:iCs/>
          <w:sz w:val="22"/>
          <w:szCs w:val="22"/>
          <w:lang w:eastAsia="pl-PL"/>
        </w:rPr>
        <w:t>. Wykonawca w terminie 14 dni kalendarzowych od otrzymania kopii raportu z kontroli ma</w:t>
      </w:r>
      <w:r w:rsidR="00145DAE" w:rsidRPr="0065532A">
        <w:rPr>
          <w:rFonts w:ascii="Times New Roman" w:eastAsia="Times New Roman" w:hAnsi="Times New Roman" w:cs="Times New Roman"/>
          <w:iCs/>
          <w:sz w:val="22"/>
          <w:szCs w:val="22"/>
          <w:lang w:eastAsia="pl-PL"/>
        </w:rPr>
        <w:t xml:space="preserve"> </w:t>
      </w:r>
      <w:r w:rsidRPr="0065532A">
        <w:rPr>
          <w:rFonts w:ascii="Times New Roman" w:eastAsia="Times New Roman" w:hAnsi="Times New Roman" w:cs="Times New Roman"/>
          <w:iCs/>
          <w:sz w:val="22"/>
          <w:szCs w:val="22"/>
          <w:lang w:eastAsia="pl-PL"/>
        </w:rPr>
        <w:t>prawo do zajęcia stanowiska i</w:t>
      </w:r>
      <w:r w:rsidR="005A6F1A"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przedstawienia wyjaśnień odnośnie przyczyn nieprawidłowości lub zastrzeżeń do raportu.</w:t>
      </w:r>
    </w:p>
    <w:p w14:paraId="6FF2B9DA" w14:textId="14E00586"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Zamawiający rozpatrzy wyjaśnienia lub zastrzeżenia wniesione przez Wykonawcę i</w:t>
      </w:r>
      <w:r w:rsidR="005A6F1A"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niezwłocznie, na</w:t>
      </w:r>
      <w:r w:rsidR="00DC218E"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piśmie przedstawi mu swoje ostateczne stanowisko, jednocześnie wzywając Wykonawcę do</w:t>
      </w:r>
      <w:r w:rsidR="00DC218E"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usunięcia stwierdzonych uchybień i nieprawidłowości we</w:t>
      </w:r>
      <w:r w:rsidR="00FD4C14"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 xml:space="preserve">wskazanym terminie. Wykonawca dołoży starań, aby stwierdzone nieprawidłowości zostały usunięte w </w:t>
      </w:r>
      <w:r w:rsidR="004B2BC2" w:rsidRPr="0065532A">
        <w:rPr>
          <w:rFonts w:ascii="Times New Roman" w:eastAsia="Times New Roman" w:hAnsi="Times New Roman" w:cs="Times New Roman"/>
          <w:iCs/>
          <w:sz w:val="22"/>
          <w:szCs w:val="22"/>
          <w:lang w:eastAsia="pl-PL"/>
        </w:rPr>
        <w:t>wyznaczonym</w:t>
      </w:r>
      <w:r w:rsidRPr="0065532A">
        <w:rPr>
          <w:rFonts w:ascii="Times New Roman" w:eastAsia="Times New Roman" w:hAnsi="Times New Roman" w:cs="Times New Roman"/>
          <w:iCs/>
          <w:sz w:val="22"/>
          <w:szCs w:val="22"/>
          <w:lang w:eastAsia="pl-PL"/>
        </w:rPr>
        <w:t xml:space="preserve"> terminie.</w:t>
      </w:r>
    </w:p>
    <w:p w14:paraId="4DD0DD66" w14:textId="58F688B6" w:rsidR="00FB5D2A"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Negatywne wyniki obserwacji techniką tajemniczego klienta mają charakter skargi na</w:t>
      </w:r>
      <w:r w:rsidR="00FD4C14"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usługi świadczone przez Wykonawcę i wymagają pisemnego ustosunkowania się do</w:t>
      </w:r>
      <w:r w:rsidR="00FD4C14"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przedstawionej sytuacji i zarzutów, z podaniem sposobu rozpatrzenia skargi, uznania jej zasadności oraz rodzaju wyciągniętych konsekwencji w stosunku do osób uznanych za</w:t>
      </w:r>
      <w:r w:rsidR="00FD4C14"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winne.</w:t>
      </w:r>
    </w:p>
    <w:p w14:paraId="47BD490E" w14:textId="4728E222" w:rsidR="008637A1" w:rsidRPr="0065532A" w:rsidRDefault="00FB5D2A"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Dla uniknięcia wątpliwości Strony umowy oświadczają, że ustalenia dotyczące zasad prowadzenia kontroli określone w niniejszym paragrafie mają charakter cywilnoprawny i</w:t>
      </w:r>
      <w:r w:rsidR="005A6F1A"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nie naruszają przepisów ustawy o swobodzie działalności gospodarczej i innych przepisów prawa.</w:t>
      </w:r>
    </w:p>
    <w:p w14:paraId="0677FA83" w14:textId="41E53A11" w:rsidR="004E6FED" w:rsidRPr="0065532A" w:rsidRDefault="004E6FED"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Przed zakończeniem obowiązywania umowy Zamawiający i Wykonawca dokonają wspólnego przeglądu autobusów (w terminie wyznaczonym przez Zamawiającego),</w:t>
      </w:r>
      <w:r w:rsidRPr="0065532A">
        <w:rPr>
          <w:rFonts w:ascii="Times New Roman" w:eastAsia="Times New Roman" w:hAnsi="Times New Roman" w:cs="Times New Roman"/>
          <w:iCs/>
          <w:sz w:val="22"/>
          <w:szCs w:val="22"/>
          <w:lang w:eastAsia="pl-PL"/>
        </w:rPr>
        <w:br/>
        <w:t>w szczególności celem ustalenia staniu technicznego autobusów i wyposażenia.</w:t>
      </w:r>
    </w:p>
    <w:p w14:paraId="111CD6FB" w14:textId="79A4606D" w:rsidR="004E6FED" w:rsidRPr="0065532A" w:rsidRDefault="004E6FED"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W ostatnim dniu obowiązywania niniejszej umowy Wykonawca</w:t>
      </w:r>
      <w:r w:rsidR="00D27629" w:rsidRPr="0065532A">
        <w:rPr>
          <w:rFonts w:ascii="Times New Roman" w:eastAsia="Times New Roman" w:hAnsi="Times New Roman" w:cs="Times New Roman"/>
          <w:iCs/>
          <w:sz w:val="22"/>
          <w:szCs w:val="22"/>
          <w:lang w:eastAsia="pl-PL"/>
        </w:rPr>
        <w:t xml:space="preserve"> </w:t>
      </w:r>
      <w:r w:rsidRPr="0065532A">
        <w:rPr>
          <w:rFonts w:ascii="Times New Roman" w:eastAsia="Times New Roman" w:hAnsi="Times New Roman" w:cs="Times New Roman"/>
          <w:iCs/>
          <w:sz w:val="22"/>
          <w:szCs w:val="22"/>
          <w:lang w:eastAsia="pl-PL"/>
        </w:rPr>
        <w:t xml:space="preserve">zobowiązany jest zwrócić autobusy wraz z wyposażeniem </w:t>
      </w:r>
      <w:r w:rsidR="00D27629" w:rsidRPr="0065532A">
        <w:rPr>
          <w:rFonts w:ascii="Times New Roman" w:eastAsia="Times New Roman" w:hAnsi="Times New Roman" w:cs="Times New Roman"/>
          <w:iCs/>
          <w:sz w:val="22"/>
          <w:szCs w:val="22"/>
          <w:lang w:eastAsia="pl-PL"/>
        </w:rPr>
        <w:t>Zamawiającemu</w:t>
      </w:r>
      <w:r w:rsidRPr="0065532A">
        <w:rPr>
          <w:rFonts w:ascii="Times New Roman" w:eastAsia="Times New Roman" w:hAnsi="Times New Roman" w:cs="Times New Roman"/>
          <w:iCs/>
          <w:sz w:val="22"/>
          <w:szCs w:val="22"/>
          <w:lang w:eastAsia="pl-PL"/>
        </w:rPr>
        <w:t xml:space="preserve"> w stanie niepogorszonym. Z czynności tej zostanie sporządzony protokół</w:t>
      </w:r>
      <w:r w:rsidR="00D27629" w:rsidRPr="0065532A">
        <w:rPr>
          <w:rFonts w:ascii="Times New Roman" w:eastAsia="Times New Roman" w:hAnsi="Times New Roman" w:cs="Times New Roman"/>
          <w:iCs/>
          <w:sz w:val="22"/>
          <w:szCs w:val="22"/>
          <w:lang w:eastAsia="pl-PL"/>
        </w:rPr>
        <w:t xml:space="preserve"> zdawczo-odbiorczy, zgodnie ze wzorem określonym przez Zamawiającego. </w:t>
      </w:r>
    </w:p>
    <w:p w14:paraId="32143773" w14:textId="0D6E5638" w:rsidR="00D27629" w:rsidRPr="0065532A" w:rsidRDefault="00D27629"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W przypadku utraty pojazdu (kasacji – szkody całkowitej z winy Wykonawcy), Wykonawca zobowiązany będzie do odkupienia pojazdu takiej samej marki, w takim stanie technicznym. O roczniku nie niższym niż pojazd całkowicie zniszczony i przebiegu nie wyższym niż pojazd zniszczony. Kolorystyka pojazdu i wyposażenie mają być takie same jak pojazdów istniejących. W tym przypadku Wykonawcy zwrócone zostaną koszty zakupionego autobusu, nie wyższe jednak niż kwota wypłacona przez ubezpieczyciela. </w:t>
      </w:r>
    </w:p>
    <w:p w14:paraId="08CD25DA" w14:textId="77777777" w:rsidR="00F779A1" w:rsidRPr="0065532A" w:rsidRDefault="00E97055" w:rsidP="00D61A46">
      <w:pPr>
        <w:numPr>
          <w:ilvl w:val="0"/>
          <w:numId w:val="9"/>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hAnsi="Times New Roman" w:cs="Times New Roman"/>
          <w:sz w:val="22"/>
          <w:szCs w:val="22"/>
        </w:rPr>
        <w:t xml:space="preserve">W przypadku utraty pojazdu (kasacji – szkody całkowitej z przyczyn losowych), </w:t>
      </w:r>
      <w:r w:rsidR="0025349C" w:rsidRPr="0065532A">
        <w:rPr>
          <w:rFonts w:ascii="Times New Roman" w:hAnsi="Times New Roman" w:cs="Times New Roman"/>
          <w:sz w:val="22"/>
          <w:szCs w:val="22"/>
        </w:rPr>
        <w:t xml:space="preserve">Wykonawca </w:t>
      </w:r>
      <w:r w:rsidRPr="0065532A">
        <w:rPr>
          <w:rFonts w:ascii="Times New Roman" w:hAnsi="Times New Roman" w:cs="Times New Roman"/>
          <w:sz w:val="22"/>
          <w:szCs w:val="22"/>
        </w:rPr>
        <w:t xml:space="preserve">zobowiązany będzie do odkupienia pojazdu takiej samej marki, w takim samym stanie technicznym, o roczniku nie niższym niż pojazd całkowicie zniszczony i przebiegu nie wyższym niż pojazd zniszczony. Kolorystyka pojazdu i wyposażenie mają być takie same jak pojazdów istniejących. W tym przypadku </w:t>
      </w:r>
      <w:r w:rsidR="0025349C" w:rsidRPr="0065532A">
        <w:rPr>
          <w:rFonts w:ascii="Times New Roman" w:hAnsi="Times New Roman" w:cs="Times New Roman"/>
          <w:sz w:val="22"/>
          <w:szCs w:val="22"/>
        </w:rPr>
        <w:t xml:space="preserve">Wykonawcy </w:t>
      </w:r>
      <w:r w:rsidRPr="0065532A">
        <w:rPr>
          <w:rFonts w:ascii="Times New Roman" w:hAnsi="Times New Roman" w:cs="Times New Roman"/>
          <w:sz w:val="22"/>
          <w:szCs w:val="22"/>
        </w:rPr>
        <w:t>zwrócone zostaną koszty zakupionego autobusu, nie wyższe jednak niż kwota wypłacona przez ubezpieczyciela.</w:t>
      </w:r>
    </w:p>
    <w:p w14:paraId="0D3B5679" w14:textId="77777777" w:rsidR="00F779A1" w:rsidRPr="0065532A" w:rsidRDefault="00E97055" w:rsidP="00D61A46">
      <w:pPr>
        <w:numPr>
          <w:ilvl w:val="0"/>
          <w:numId w:val="9"/>
        </w:numPr>
        <w:suppressAutoHyphens/>
        <w:spacing w:after="0" w:line="360" w:lineRule="auto"/>
        <w:ind w:left="357" w:hanging="357"/>
        <w:jc w:val="both"/>
        <w:rPr>
          <w:rFonts w:ascii="Times New Roman" w:hAnsi="Times New Roman" w:cs="Times New Roman"/>
          <w:sz w:val="22"/>
          <w:szCs w:val="22"/>
        </w:rPr>
      </w:pPr>
      <w:r w:rsidRPr="0065532A">
        <w:rPr>
          <w:rFonts w:ascii="Times New Roman" w:hAnsi="Times New Roman" w:cs="Times New Roman"/>
          <w:sz w:val="22"/>
          <w:szCs w:val="22"/>
        </w:rPr>
        <w:t xml:space="preserve">Operatorowi nie przysługuje prawo do zwrotu dodatkowych nakładów nieuzgodnionych z Zamawiającym poniesionych w związku z korzystaniem z autobusów. </w:t>
      </w:r>
    </w:p>
    <w:p w14:paraId="28FCACB1" w14:textId="58494079" w:rsidR="00E97055" w:rsidRPr="0065532A" w:rsidRDefault="00E97055" w:rsidP="00D61A46">
      <w:pPr>
        <w:numPr>
          <w:ilvl w:val="0"/>
          <w:numId w:val="9"/>
        </w:numPr>
        <w:suppressAutoHyphens/>
        <w:spacing w:after="0" w:line="360" w:lineRule="auto"/>
        <w:ind w:left="357" w:hanging="357"/>
        <w:jc w:val="both"/>
        <w:rPr>
          <w:rFonts w:ascii="Times New Roman" w:hAnsi="Times New Roman" w:cs="Times New Roman"/>
          <w:sz w:val="22"/>
          <w:szCs w:val="22"/>
        </w:rPr>
      </w:pPr>
      <w:r w:rsidRPr="0065532A">
        <w:rPr>
          <w:rFonts w:ascii="Times New Roman" w:hAnsi="Times New Roman" w:cs="Times New Roman"/>
          <w:sz w:val="22"/>
          <w:szCs w:val="22"/>
        </w:rPr>
        <w:t xml:space="preserve">W przypadku kontroli przez instytucję dofinansowującą przyznanej Zamawiającemu dotacji na zakup autobusów, o których mowa w ust. 1, </w:t>
      </w:r>
      <w:r w:rsidR="0025349C" w:rsidRPr="0065532A">
        <w:rPr>
          <w:rFonts w:ascii="Times New Roman" w:hAnsi="Times New Roman" w:cs="Times New Roman"/>
          <w:sz w:val="22"/>
          <w:szCs w:val="22"/>
        </w:rPr>
        <w:t>Wykonawca</w:t>
      </w:r>
      <w:r w:rsidRPr="0065532A">
        <w:rPr>
          <w:rFonts w:ascii="Times New Roman" w:hAnsi="Times New Roman" w:cs="Times New Roman"/>
          <w:sz w:val="22"/>
          <w:szCs w:val="22"/>
        </w:rPr>
        <w:t xml:space="preserve"> zobowiązany będzie do udostępnienia Zamawiającemu informacji wymaganych przez instytucję dofinansowującą, w terminie i zakresie wskazanym przez Zamawiającego.</w:t>
      </w:r>
    </w:p>
    <w:p w14:paraId="44D6E5E5" w14:textId="11A866B7" w:rsidR="00D8012B" w:rsidRPr="0065532A" w:rsidRDefault="008637A1" w:rsidP="00FD4C14">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410497" w:rsidRPr="0065532A">
        <w:rPr>
          <w:rFonts w:eastAsia="Arial Unicode MS"/>
          <w:bCs/>
          <w:kern w:val="1"/>
          <w:sz w:val="22"/>
          <w:szCs w:val="22"/>
          <w:u w:val="none"/>
        </w:rPr>
        <w:t xml:space="preserve"> </w:t>
      </w:r>
      <w:r w:rsidR="00783E23" w:rsidRPr="0065532A">
        <w:rPr>
          <w:rFonts w:eastAsia="Arial Unicode MS"/>
          <w:bCs/>
          <w:kern w:val="1"/>
          <w:sz w:val="22"/>
          <w:szCs w:val="22"/>
          <w:u w:val="none"/>
        </w:rPr>
        <w:t>11</w:t>
      </w:r>
      <w:r w:rsidR="00FD4C14" w:rsidRPr="0065532A">
        <w:rPr>
          <w:rFonts w:eastAsia="Arial Unicode MS"/>
          <w:bCs/>
          <w:kern w:val="1"/>
          <w:sz w:val="22"/>
          <w:szCs w:val="22"/>
          <w:u w:val="none"/>
        </w:rPr>
        <w:br/>
      </w:r>
      <w:r w:rsidR="00D8012B" w:rsidRPr="0065532A">
        <w:rPr>
          <w:rFonts w:eastAsia="Arial Unicode MS"/>
          <w:bCs/>
          <w:kern w:val="1"/>
          <w:sz w:val="22"/>
          <w:szCs w:val="22"/>
          <w:u w:val="none"/>
        </w:rPr>
        <w:t>Kary umowne</w:t>
      </w:r>
    </w:p>
    <w:p w14:paraId="30B194E9" w14:textId="428319C5" w:rsidR="008637A1" w:rsidRPr="0065532A" w:rsidRDefault="00C81DC4" w:rsidP="00D61A46">
      <w:pPr>
        <w:numPr>
          <w:ilvl w:val="0"/>
          <w:numId w:val="10"/>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Za nieświadczenie usług, bądź za </w:t>
      </w:r>
      <w:r w:rsidR="007F5E78" w:rsidRPr="0065532A">
        <w:rPr>
          <w:rFonts w:ascii="Times New Roman" w:eastAsia="Times New Roman" w:hAnsi="Times New Roman" w:cs="Times New Roman"/>
          <w:iCs/>
          <w:sz w:val="22"/>
          <w:szCs w:val="22"/>
          <w:lang w:eastAsia="pl-PL"/>
        </w:rPr>
        <w:t>naruszenie</w:t>
      </w:r>
      <w:r w:rsidRPr="0065532A">
        <w:rPr>
          <w:rFonts w:ascii="Times New Roman" w:eastAsia="Times New Roman" w:hAnsi="Times New Roman" w:cs="Times New Roman"/>
          <w:iCs/>
          <w:sz w:val="22"/>
          <w:szCs w:val="22"/>
          <w:lang w:eastAsia="pl-PL"/>
        </w:rPr>
        <w:t xml:space="preserve"> zasad świadczenia usług lub parametrów jakościowych i techniczno-użytkowych, Zamawiający nałoży na Wykonawcę kary umowne. </w:t>
      </w:r>
      <w:r w:rsidR="00914C30" w:rsidRPr="0065532A">
        <w:rPr>
          <w:rFonts w:ascii="Times New Roman" w:eastAsia="Times New Roman" w:hAnsi="Times New Roman" w:cs="Times New Roman"/>
          <w:iCs/>
          <w:sz w:val="22"/>
          <w:szCs w:val="22"/>
          <w:lang w:eastAsia="pl-PL"/>
        </w:rPr>
        <w:t>Specyfikacja</w:t>
      </w:r>
      <w:r w:rsidRPr="0065532A">
        <w:rPr>
          <w:rFonts w:ascii="Times New Roman" w:eastAsia="Times New Roman" w:hAnsi="Times New Roman" w:cs="Times New Roman"/>
          <w:iCs/>
          <w:sz w:val="22"/>
          <w:szCs w:val="22"/>
          <w:lang w:eastAsia="pl-PL"/>
        </w:rPr>
        <w:t xml:space="preserve"> kar umownych wraz z ich wysokością </w:t>
      </w:r>
      <w:r w:rsidR="008637A1" w:rsidRPr="0065532A">
        <w:rPr>
          <w:rFonts w:ascii="Times New Roman" w:eastAsia="Times New Roman" w:hAnsi="Times New Roman" w:cs="Times New Roman"/>
          <w:iCs/>
          <w:sz w:val="22"/>
          <w:szCs w:val="22"/>
          <w:lang w:eastAsia="pl-PL"/>
        </w:rPr>
        <w:t>określ</w:t>
      </w:r>
      <w:r w:rsidR="007F5E78" w:rsidRPr="0065532A">
        <w:rPr>
          <w:rFonts w:ascii="Times New Roman" w:eastAsia="Times New Roman" w:hAnsi="Times New Roman" w:cs="Times New Roman"/>
          <w:iCs/>
          <w:sz w:val="22"/>
          <w:szCs w:val="22"/>
          <w:lang w:eastAsia="pl-PL"/>
        </w:rPr>
        <w:t>ona została</w:t>
      </w:r>
      <w:r w:rsidRPr="0065532A">
        <w:rPr>
          <w:rFonts w:ascii="Times New Roman" w:eastAsia="Times New Roman" w:hAnsi="Times New Roman" w:cs="Times New Roman"/>
          <w:iCs/>
          <w:sz w:val="22"/>
          <w:szCs w:val="22"/>
          <w:lang w:eastAsia="pl-PL"/>
        </w:rPr>
        <w:t xml:space="preserve"> </w:t>
      </w:r>
      <w:r w:rsidR="008637A1" w:rsidRPr="0065532A">
        <w:rPr>
          <w:rFonts w:ascii="Times New Roman" w:eastAsia="Times New Roman" w:hAnsi="Times New Roman" w:cs="Times New Roman"/>
          <w:iCs/>
          <w:sz w:val="22"/>
          <w:szCs w:val="22"/>
          <w:lang w:eastAsia="pl-PL"/>
        </w:rPr>
        <w:t>w </w:t>
      </w:r>
      <w:r w:rsidR="001E06DF" w:rsidRPr="0065532A">
        <w:rPr>
          <w:rFonts w:ascii="Times New Roman" w:eastAsia="Times New Roman" w:hAnsi="Times New Roman" w:cs="Times New Roman"/>
          <w:b/>
          <w:bCs/>
          <w:iCs/>
          <w:sz w:val="22"/>
          <w:szCs w:val="22"/>
          <w:lang w:eastAsia="pl-PL"/>
        </w:rPr>
        <w:t>Z</w:t>
      </w:r>
      <w:r w:rsidR="008637A1" w:rsidRPr="0065532A">
        <w:rPr>
          <w:rFonts w:ascii="Times New Roman" w:eastAsia="Times New Roman" w:hAnsi="Times New Roman" w:cs="Times New Roman"/>
          <w:b/>
          <w:bCs/>
          <w:iCs/>
          <w:sz w:val="22"/>
          <w:szCs w:val="22"/>
          <w:lang w:eastAsia="pl-PL"/>
        </w:rPr>
        <w:t xml:space="preserve">ałączniku </w:t>
      </w:r>
      <w:r w:rsidR="007F5E78" w:rsidRPr="0065532A">
        <w:rPr>
          <w:rFonts w:ascii="Times New Roman" w:eastAsia="Times New Roman" w:hAnsi="Times New Roman" w:cs="Times New Roman"/>
          <w:b/>
          <w:bCs/>
          <w:iCs/>
          <w:sz w:val="22"/>
          <w:szCs w:val="22"/>
          <w:lang w:eastAsia="pl-PL"/>
        </w:rPr>
        <w:t>nr</w:t>
      </w:r>
      <w:r w:rsidR="008637A1" w:rsidRPr="0065532A">
        <w:rPr>
          <w:rFonts w:ascii="Times New Roman" w:eastAsia="Times New Roman" w:hAnsi="Times New Roman" w:cs="Times New Roman"/>
          <w:b/>
          <w:bCs/>
          <w:iCs/>
          <w:sz w:val="22"/>
          <w:szCs w:val="22"/>
          <w:lang w:eastAsia="pl-PL"/>
        </w:rPr>
        <w:t xml:space="preserve"> </w:t>
      </w:r>
      <w:r w:rsidR="00A345BF">
        <w:rPr>
          <w:rFonts w:ascii="Times New Roman" w:eastAsia="Times New Roman" w:hAnsi="Times New Roman" w:cs="Times New Roman"/>
          <w:b/>
          <w:bCs/>
          <w:iCs/>
          <w:sz w:val="22"/>
          <w:szCs w:val="22"/>
          <w:lang w:eastAsia="pl-PL"/>
        </w:rPr>
        <w:t xml:space="preserve">5 </w:t>
      </w:r>
      <w:r w:rsidR="008637A1" w:rsidRPr="0065532A">
        <w:rPr>
          <w:rFonts w:ascii="Times New Roman" w:eastAsia="Times New Roman" w:hAnsi="Times New Roman" w:cs="Times New Roman"/>
          <w:iCs/>
          <w:sz w:val="22"/>
          <w:szCs w:val="22"/>
          <w:lang w:eastAsia="pl-PL"/>
        </w:rPr>
        <w:t>do</w:t>
      </w:r>
      <w:r w:rsidR="00FD4C14" w:rsidRPr="0065532A">
        <w:rPr>
          <w:rFonts w:ascii="Times New Roman" w:eastAsia="Times New Roman" w:hAnsi="Times New Roman" w:cs="Times New Roman"/>
          <w:iCs/>
          <w:sz w:val="22"/>
          <w:szCs w:val="22"/>
          <w:lang w:eastAsia="pl-PL"/>
        </w:rPr>
        <w:t> </w:t>
      </w:r>
      <w:r w:rsidR="008637A1" w:rsidRPr="0065532A">
        <w:rPr>
          <w:rFonts w:ascii="Times New Roman" w:eastAsia="Times New Roman" w:hAnsi="Times New Roman" w:cs="Times New Roman"/>
          <w:iCs/>
          <w:sz w:val="22"/>
          <w:szCs w:val="22"/>
          <w:lang w:eastAsia="pl-PL"/>
        </w:rPr>
        <w:t>umowy.</w:t>
      </w:r>
    </w:p>
    <w:p w14:paraId="5B4CC82F" w14:textId="08EA24E6" w:rsidR="00C81DC4" w:rsidRPr="0065532A" w:rsidRDefault="006F0859" w:rsidP="00D61A46">
      <w:pPr>
        <w:numPr>
          <w:ilvl w:val="0"/>
          <w:numId w:val="10"/>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Naliczenie kar umownych, za nieprawidłowości stwierdzone w danym miesiącu kalendarzowym, odbywa się poprzez wystawienie przez Zamawiającego noty obciążeniowej. Zamawiający wy</w:t>
      </w:r>
      <w:r w:rsidR="007F5E78" w:rsidRPr="0065532A">
        <w:rPr>
          <w:rFonts w:ascii="Times New Roman" w:eastAsia="Times New Roman" w:hAnsi="Times New Roman" w:cs="Times New Roman"/>
          <w:iCs/>
          <w:sz w:val="22"/>
          <w:szCs w:val="22"/>
          <w:lang w:eastAsia="pl-PL"/>
        </w:rPr>
        <w:t>stawia notę raz w miesiącu, do 14</w:t>
      </w:r>
      <w:r w:rsidRPr="0065532A">
        <w:rPr>
          <w:rFonts w:ascii="Times New Roman" w:eastAsia="Times New Roman" w:hAnsi="Times New Roman" w:cs="Times New Roman"/>
          <w:iCs/>
          <w:sz w:val="22"/>
          <w:szCs w:val="22"/>
          <w:lang w:eastAsia="pl-PL"/>
        </w:rPr>
        <w:t>. dnia następnego miesiąca kalendarzowego.</w:t>
      </w:r>
    </w:p>
    <w:p w14:paraId="00DE88E2" w14:textId="5FE1FB74" w:rsidR="00C81DC4" w:rsidRPr="0065532A" w:rsidRDefault="006F0859" w:rsidP="00D61A46">
      <w:pPr>
        <w:numPr>
          <w:ilvl w:val="0"/>
          <w:numId w:val="10"/>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Strony ustalają, iż maksymalna łączna wysokość kar umownych, których mogą dochodzić Strony, nie może przekroczyć 30% wynagrodzenia, </w:t>
      </w:r>
      <w:r w:rsidR="007F5E78" w:rsidRPr="0065532A">
        <w:rPr>
          <w:rFonts w:ascii="Times New Roman" w:eastAsia="Times New Roman" w:hAnsi="Times New Roman" w:cs="Times New Roman"/>
          <w:iCs/>
          <w:sz w:val="22"/>
          <w:szCs w:val="22"/>
          <w:lang w:eastAsia="pl-PL"/>
        </w:rPr>
        <w:t>o którym mowa</w:t>
      </w:r>
      <w:r w:rsidRPr="0065532A">
        <w:rPr>
          <w:rFonts w:ascii="Times New Roman" w:eastAsia="Times New Roman" w:hAnsi="Times New Roman" w:cs="Times New Roman"/>
          <w:iCs/>
          <w:sz w:val="22"/>
          <w:szCs w:val="22"/>
          <w:lang w:eastAsia="pl-PL"/>
        </w:rPr>
        <w:t xml:space="preserve"> w </w:t>
      </w:r>
      <w:bookmarkStart w:id="6" w:name="_Hlk106862274"/>
      <w:r w:rsidRPr="0065532A">
        <w:rPr>
          <w:rFonts w:ascii="Times New Roman" w:eastAsia="Times New Roman" w:hAnsi="Times New Roman" w:cs="Times New Roman"/>
          <w:iCs/>
          <w:sz w:val="22"/>
          <w:szCs w:val="22"/>
          <w:lang w:eastAsia="pl-PL"/>
        </w:rPr>
        <w:t>§</w:t>
      </w:r>
      <w:r w:rsidR="007F5E78" w:rsidRPr="0065532A">
        <w:rPr>
          <w:rFonts w:ascii="Times New Roman" w:eastAsia="Times New Roman" w:hAnsi="Times New Roman" w:cs="Times New Roman"/>
          <w:iCs/>
          <w:sz w:val="22"/>
          <w:szCs w:val="22"/>
          <w:lang w:eastAsia="pl-PL"/>
        </w:rPr>
        <w:t xml:space="preserve"> </w:t>
      </w:r>
      <w:bookmarkEnd w:id="6"/>
      <w:r w:rsidR="00A74A1B" w:rsidRPr="0065532A">
        <w:rPr>
          <w:rFonts w:ascii="Times New Roman" w:eastAsia="Times New Roman" w:hAnsi="Times New Roman" w:cs="Times New Roman"/>
          <w:iCs/>
          <w:sz w:val="22"/>
          <w:szCs w:val="22"/>
          <w:lang w:eastAsia="pl-PL"/>
        </w:rPr>
        <w:t>9</w:t>
      </w:r>
      <w:r w:rsidRPr="0065532A">
        <w:rPr>
          <w:rFonts w:ascii="Times New Roman" w:eastAsia="Times New Roman" w:hAnsi="Times New Roman" w:cs="Times New Roman"/>
          <w:iCs/>
          <w:sz w:val="22"/>
          <w:szCs w:val="22"/>
          <w:lang w:eastAsia="pl-PL"/>
        </w:rPr>
        <w:t xml:space="preserve"> </w:t>
      </w:r>
      <w:r w:rsidR="001B107D" w:rsidRPr="0065532A">
        <w:rPr>
          <w:rFonts w:ascii="Times New Roman" w:eastAsia="Times New Roman" w:hAnsi="Times New Roman" w:cs="Times New Roman"/>
          <w:iCs/>
          <w:sz w:val="22"/>
          <w:szCs w:val="22"/>
          <w:lang w:eastAsia="pl-PL"/>
        </w:rPr>
        <w:t>pkt</w:t>
      </w:r>
      <w:r w:rsidR="007F5E78" w:rsidRPr="0065532A">
        <w:rPr>
          <w:rFonts w:ascii="Times New Roman" w:eastAsia="Times New Roman" w:hAnsi="Times New Roman" w:cs="Times New Roman"/>
          <w:iCs/>
          <w:sz w:val="22"/>
          <w:szCs w:val="22"/>
          <w:lang w:eastAsia="pl-PL"/>
        </w:rPr>
        <w:t> </w:t>
      </w:r>
      <w:r w:rsidR="001B107D" w:rsidRPr="0065532A">
        <w:rPr>
          <w:rFonts w:ascii="Times New Roman" w:eastAsia="Times New Roman" w:hAnsi="Times New Roman" w:cs="Times New Roman"/>
          <w:iCs/>
          <w:sz w:val="22"/>
          <w:szCs w:val="22"/>
          <w:lang w:eastAsia="pl-PL"/>
        </w:rPr>
        <w:t>1</w:t>
      </w:r>
      <w:r w:rsidRPr="0065532A">
        <w:rPr>
          <w:rFonts w:ascii="Times New Roman" w:eastAsia="Times New Roman" w:hAnsi="Times New Roman" w:cs="Times New Roman"/>
          <w:iCs/>
          <w:sz w:val="22"/>
          <w:szCs w:val="22"/>
          <w:lang w:eastAsia="pl-PL"/>
        </w:rPr>
        <w:t xml:space="preserve"> Umowy</w:t>
      </w:r>
      <w:r w:rsidR="001B107D" w:rsidRPr="0065532A">
        <w:rPr>
          <w:rFonts w:ascii="Times New Roman" w:eastAsia="Times New Roman" w:hAnsi="Times New Roman" w:cs="Times New Roman"/>
          <w:iCs/>
          <w:sz w:val="22"/>
          <w:szCs w:val="22"/>
          <w:lang w:eastAsia="pl-PL"/>
        </w:rPr>
        <w:t>.</w:t>
      </w:r>
    </w:p>
    <w:p w14:paraId="4F090A38" w14:textId="46921F30" w:rsidR="001B107D" w:rsidRPr="0065532A" w:rsidRDefault="001B107D" w:rsidP="00D61A46">
      <w:pPr>
        <w:numPr>
          <w:ilvl w:val="0"/>
          <w:numId w:val="10"/>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Strony zastrzegają sobie prawo do odszkodowania uzupełniającego, zgodnie z zasadami ogólnymi Kodeksu cywilnego, przenoszącego wysokość kar umownych do wysokości rzeczywiście poniesionej szkody.</w:t>
      </w:r>
    </w:p>
    <w:p w14:paraId="5687A0FD" w14:textId="542BC439" w:rsidR="001B107D" w:rsidRPr="0065532A" w:rsidRDefault="001B107D" w:rsidP="00D61A46">
      <w:pPr>
        <w:numPr>
          <w:ilvl w:val="0"/>
          <w:numId w:val="10"/>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Zamawiający ma prawo do potrącenia naliczonej kary umownej </w:t>
      </w:r>
      <w:r w:rsidR="00E37701" w:rsidRPr="0065532A">
        <w:rPr>
          <w:rFonts w:ascii="Times New Roman" w:eastAsia="Times New Roman" w:hAnsi="Times New Roman" w:cs="Times New Roman"/>
          <w:iCs/>
          <w:sz w:val="22"/>
          <w:szCs w:val="22"/>
          <w:lang w:eastAsia="pl-PL"/>
        </w:rPr>
        <w:t xml:space="preserve">z wynagrodzenia Wykonawcy </w:t>
      </w:r>
      <w:r w:rsidR="000611B5" w:rsidRPr="0065532A">
        <w:rPr>
          <w:rFonts w:ascii="Times New Roman" w:eastAsia="Times New Roman" w:hAnsi="Times New Roman" w:cs="Times New Roman"/>
          <w:iCs/>
          <w:sz w:val="22"/>
          <w:szCs w:val="22"/>
          <w:lang w:eastAsia="pl-PL"/>
        </w:rPr>
        <w:t xml:space="preserve">po wezwaniu Wykonawcy do zapłaty w terminie 14 dni od dnia doręczenia wezwania. </w:t>
      </w:r>
    </w:p>
    <w:p w14:paraId="27AA7275" w14:textId="5958E691" w:rsidR="008637A1" w:rsidRPr="0065532A" w:rsidRDefault="008637A1" w:rsidP="00D61A46">
      <w:pPr>
        <w:numPr>
          <w:ilvl w:val="0"/>
          <w:numId w:val="10"/>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Kary umowne nie są nakładane w przypadku wystąpienia obiektywnych, niezależnych od </w:t>
      </w:r>
      <w:r w:rsidR="001B107D" w:rsidRPr="0065532A">
        <w:rPr>
          <w:rFonts w:ascii="Times New Roman" w:eastAsia="Times New Roman" w:hAnsi="Times New Roman" w:cs="Times New Roman"/>
          <w:iCs/>
          <w:sz w:val="22"/>
          <w:szCs w:val="22"/>
          <w:lang w:eastAsia="pl-PL"/>
        </w:rPr>
        <w:t>Wykonawcy</w:t>
      </w:r>
      <w:r w:rsidRPr="0065532A">
        <w:rPr>
          <w:rFonts w:ascii="Times New Roman" w:eastAsia="Times New Roman" w:hAnsi="Times New Roman" w:cs="Times New Roman"/>
          <w:iCs/>
          <w:sz w:val="22"/>
          <w:szCs w:val="22"/>
          <w:lang w:eastAsia="pl-PL"/>
        </w:rPr>
        <w:t xml:space="preserve"> okoliczności, uniemożliwiających prawidłowe świadczenie </w:t>
      </w:r>
      <w:r w:rsidR="001B107D" w:rsidRPr="0065532A">
        <w:rPr>
          <w:rFonts w:ascii="Times New Roman" w:eastAsia="Times New Roman" w:hAnsi="Times New Roman" w:cs="Times New Roman"/>
          <w:iCs/>
          <w:sz w:val="22"/>
          <w:szCs w:val="22"/>
          <w:lang w:eastAsia="pl-PL"/>
        </w:rPr>
        <w:t>usług,</w:t>
      </w:r>
      <w:r w:rsidRPr="0065532A">
        <w:rPr>
          <w:rFonts w:ascii="Times New Roman" w:eastAsia="Times New Roman" w:hAnsi="Times New Roman" w:cs="Times New Roman"/>
          <w:iCs/>
          <w:sz w:val="22"/>
          <w:szCs w:val="22"/>
          <w:lang w:eastAsia="pl-PL"/>
        </w:rPr>
        <w:t xml:space="preserve"> </w:t>
      </w:r>
      <w:r w:rsidR="00460587" w:rsidRPr="0065532A">
        <w:rPr>
          <w:rFonts w:ascii="Times New Roman" w:eastAsia="Times New Roman" w:hAnsi="Times New Roman" w:cs="Times New Roman"/>
          <w:iCs/>
          <w:sz w:val="22"/>
          <w:szCs w:val="22"/>
          <w:lang w:eastAsia="pl-PL"/>
        </w:rPr>
        <w:t>o których mowa w</w:t>
      </w:r>
      <w:r w:rsidR="009A2644" w:rsidRPr="0065532A">
        <w:rPr>
          <w:rFonts w:ascii="Times New Roman" w:eastAsia="Times New Roman" w:hAnsi="Times New Roman" w:cs="Times New Roman"/>
          <w:iCs/>
          <w:sz w:val="22"/>
          <w:szCs w:val="22"/>
          <w:lang w:eastAsia="pl-PL"/>
        </w:rPr>
        <w:t> </w:t>
      </w:r>
      <w:r w:rsidR="00460587" w:rsidRPr="0065532A">
        <w:rPr>
          <w:rFonts w:ascii="Times New Roman" w:eastAsia="Times New Roman" w:hAnsi="Times New Roman" w:cs="Times New Roman"/>
          <w:iCs/>
          <w:sz w:val="22"/>
          <w:szCs w:val="22"/>
          <w:lang w:eastAsia="pl-PL"/>
        </w:rPr>
        <w:t>§</w:t>
      </w:r>
      <w:r w:rsidR="00410497" w:rsidRPr="0065532A">
        <w:rPr>
          <w:rFonts w:ascii="Times New Roman" w:eastAsia="Times New Roman" w:hAnsi="Times New Roman" w:cs="Times New Roman"/>
          <w:iCs/>
          <w:sz w:val="22"/>
          <w:szCs w:val="22"/>
          <w:lang w:eastAsia="pl-PL"/>
        </w:rPr>
        <w:t> </w:t>
      </w:r>
      <w:r w:rsidR="00460587" w:rsidRPr="0065532A">
        <w:rPr>
          <w:rFonts w:ascii="Times New Roman" w:eastAsia="Times New Roman" w:hAnsi="Times New Roman" w:cs="Times New Roman"/>
          <w:iCs/>
          <w:sz w:val="22"/>
          <w:szCs w:val="22"/>
          <w:lang w:eastAsia="pl-PL"/>
        </w:rPr>
        <w:t xml:space="preserve">7 ust. 6 i 7 oraz </w:t>
      </w:r>
      <w:r w:rsidRPr="0065532A">
        <w:rPr>
          <w:rFonts w:ascii="Times New Roman" w:eastAsia="Times New Roman" w:hAnsi="Times New Roman" w:cs="Times New Roman"/>
          <w:iCs/>
          <w:sz w:val="22"/>
          <w:szCs w:val="22"/>
          <w:lang w:eastAsia="pl-PL"/>
        </w:rPr>
        <w:t>w przypadku wystąpienia siły wyższej, o której mowa w §</w:t>
      </w:r>
      <w:r w:rsidR="00410497"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1</w:t>
      </w:r>
      <w:r w:rsidR="00A74A1B" w:rsidRPr="0065532A">
        <w:rPr>
          <w:rFonts w:ascii="Times New Roman" w:eastAsia="Times New Roman" w:hAnsi="Times New Roman" w:cs="Times New Roman"/>
          <w:iCs/>
          <w:sz w:val="22"/>
          <w:szCs w:val="22"/>
          <w:lang w:eastAsia="pl-PL"/>
        </w:rPr>
        <w:t>3</w:t>
      </w:r>
      <w:r w:rsidRPr="0065532A">
        <w:rPr>
          <w:rFonts w:ascii="Times New Roman" w:eastAsia="Times New Roman" w:hAnsi="Times New Roman" w:cs="Times New Roman"/>
          <w:iCs/>
          <w:sz w:val="22"/>
          <w:szCs w:val="22"/>
          <w:lang w:eastAsia="pl-PL"/>
        </w:rPr>
        <w:t xml:space="preserve"> umowy.</w:t>
      </w:r>
    </w:p>
    <w:p w14:paraId="1CE1234F" w14:textId="77777777" w:rsidR="0065532A" w:rsidRDefault="0065532A" w:rsidP="00B7118F">
      <w:pPr>
        <w:spacing w:before="240" w:after="120" w:line="360" w:lineRule="auto"/>
        <w:jc w:val="center"/>
        <w:rPr>
          <w:rFonts w:ascii="Times New Roman" w:eastAsia="Arial Unicode MS" w:hAnsi="Times New Roman" w:cs="Times New Roman"/>
          <w:b/>
          <w:kern w:val="1"/>
          <w:sz w:val="22"/>
          <w:szCs w:val="22"/>
        </w:rPr>
      </w:pPr>
    </w:p>
    <w:p w14:paraId="1900E26B" w14:textId="77777777" w:rsidR="0065532A" w:rsidRDefault="0065532A" w:rsidP="00B7118F">
      <w:pPr>
        <w:spacing w:before="240" w:after="120" w:line="360" w:lineRule="auto"/>
        <w:jc w:val="center"/>
        <w:rPr>
          <w:rFonts w:ascii="Times New Roman" w:eastAsia="Arial Unicode MS" w:hAnsi="Times New Roman" w:cs="Times New Roman"/>
          <w:b/>
          <w:kern w:val="1"/>
          <w:sz w:val="22"/>
          <w:szCs w:val="22"/>
        </w:rPr>
      </w:pPr>
    </w:p>
    <w:p w14:paraId="01DA37A0" w14:textId="04144753" w:rsidR="00954932" w:rsidRPr="0065532A" w:rsidRDefault="008637A1" w:rsidP="00B7118F">
      <w:pPr>
        <w:spacing w:before="240" w:after="120" w:line="360" w:lineRule="auto"/>
        <w:jc w:val="center"/>
        <w:rPr>
          <w:rFonts w:ascii="Times New Roman" w:eastAsia="Arial Unicode MS" w:hAnsi="Times New Roman" w:cs="Times New Roman"/>
          <w:b/>
          <w:kern w:val="1"/>
          <w:sz w:val="22"/>
          <w:szCs w:val="22"/>
        </w:rPr>
      </w:pPr>
      <w:r w:rsidRPr="0065532A">
        <w:rPr>
          <w:rFonts w:ascii="Times New Roman" w:eastAsia="Arial Unicode MS" w:hAnsi="Times New Roman" w:cs="Times New Roman"/>
          <w:b/>
          <w:kern w:val="1"/>
          <w:sz w:val="22"/>
          <w:szCs w:val="22"/>
        </w:rPr>
        <w:t>§</w:t>
      </w:r>
      <w:r w:rsidR="00410497" w:rsidRPr="0065532A">
        <w:rPr>
          <w:rFonts w:ascii="Times New Roman" w:eastAsia="Arial Unicode MS" w:hAnsi="Times New Roman" w:cs="Times New Roman"/>
          <w:b/>
          <w:kern w:val="1"/>
          <w:sz w:val="22"/>
          <w:szCs w:val="22"/>
        </w:rPr>
        <w:t xml:space="preserve"> </w:t>
      </w:r>
      <w:r w:rsidRPr="0065532A">
        <w:rPr>
          <w:rFonts w:ascii="Times New Roman" w:eastAsia="Arial Unicode MS" w:hAnsi="Times New Roman" w:cs="Times New Roman"/>
          <w:b/>
          <w:kern w:val="1"/>
          <w:sz w:val="22"/>
          <w:szCs w:val="22"/>
        </w:rPr>
        <w:t>1</w:t>
      </w:r>
      <w:r w:rsidR="00783E23" w:rsidRPr="0065532A">
        <w:rPr>
          <w:rFonts w:ascii="Times New Roman" w:eastAsia="Arial Unicode MS" w:hAnsi="Times New Roman" w:cs="Times New Roman"/>
          <w:b/>
          <w:kern w:val="1"/>
          <w:sz w:val="22"/>
          <w:szCs w:val="22"/>
        </w:rPr>
        <w:t>2</w:t>
      </w:r>
    </w:p>
    <w:p w14:paraId="7E1B2FE3" w14:textId="310F1C7B" w:rsidR="00954932" w:rsidRPr="0065532A" w:rsidRDefault="00954932" w:rsidP="003932D3">
      <w:pPr>
        <w:suppressAutoHyphens/>
        <w:autoSpaceDN w:val="0"/>
        <w:jc w:val="center"/>
        <w:textAlignment w:val="baseline"/>
        <w:rPr>
          <w:rFonts w:ascii="Times New Roman" w:eastAsia="Calibri" w:hAnsi="Times New Roman" w:cs="Times New Roman"/>
          <w:b/>
          <w:bCs/>
          <w:sz w:val="22"/>
          <w:szCs w:val="22"/>
        </w:rPr>
      </w:pPr>
      <w:proofErr w:type="spellStart"/>
      <w:r w:rsidRPr="0065532A">
        <w:rPr>
          <w:rFonts w:ascii="Times New Roman" w:eastAsia="Calibri" w:hAnsi="Times New Roman" w:cs="Times New Roman"/>
          <w:b/>
          <w:bCs/>
          <w:sz w:val="22"/>
          <w:szCs w:val="22"/>
        </w:rPr>
        <w:t>Elektromobilność</w:t>
      </w:r>
      <w:proofErr w:type="spellEnd"/>
    </w:p>
    <w:p w14:paraId="7472BBC0" w14:textId="77777777" w:rsidR="00954932" w:rsidRPr="0065532A" w:rsidRDefault="00954932" w:rsidP="008E3DC4">
      <w:pPr>
        <w:suppressAutoHyphens/>
        <w:autoSpaceDN w:val="0"/>
        <w:spacing w:after="0" w:line="360" w:lineRule="auto"/>
        <w:jc w:val="both"/>
        <w:textAlignment w:val="baseline"/>
        <w:rPr>
          <w:rFonts w:ascii="Times New Roman" w:eastAsia="Calibri" w:hAnsi="Times New Roman" w:cs="Times New Roman"/>
          <w:sz w:val="22"/>
          <w:szCs w:val="22"/>
        </w:rPr>
      </w:pPr>
      <w:r w:rsidRPr="0065532A">
        <w:rPr>
          <w:rFonts w:ascii="Times New Roman" w:eastAsia="Calibri" w:hAnsi="Times New Roman" w:cs="Times New Roman"/>
          <w:sz w:val="22"/>
          <w:szCs w:val="22"/>
        </w:rPr>
        <w:t xml:space="preserve">Wykonawca oświadcza, iż udział pojazdów elektrycznych lub pojazdów napędzanych gazem ziemnym we flocie użytkowanych pojazdów przy wykonywaniu zamówienia wynosi co najmniej 10 % zgodnie z art.68 ust. 3 ustawy z dnia 11 stycznia 2018 r. o </w:t>
      </w:r>
      <w:proofErr w:type="spellStart"/>
      <w:r w:rsidRPr="0065532A">
        <w:rPr>
          <w:rFonts w:ascii="Times New Roman" w:eastAsia="Calibri" w:hAnsi="Times New Roman" w:cs="Times New Roman"/>
          <w:sz w:val="22"/>
          <w:szCs w:val="22"/>
        </w:rPr>
        <w:t>elektromobilności</w:t>
      </w:r>
      <w:proofErr w:type="spellEnd"/>
      <w:r w:rsidRPr="0065532A">
        <w:rPr>
          <w:rFonts w:ascii="Times New Roman" w:eastAsia="Calibri" w:hAnsi="Times New Roman" w:cs="Times New Roman"/>
          <w:sz w:val="22"/>
          <w:szCs w:val="22"/>
        </w:rPr>
        <w:t xml:space="preserve"> i paliwach alternatywnych i jej zmianach.</w:t>
      </w:r>
    </w:p>
    <w:p w14:paraId="2FD4CB3E" w14:textId="4FA1FE7F" w:rsidR="00567358" w:rsidRPr="0065532A" w:rsidRDefault="00954932" w:rsidP="00D61A46">
      <w:pPr>
        <w:pStyle w:val="Akapitzlist"/>
        <w:numPr>
          <w:ilvl w:val="1"/>
          <w:numId w:val="10"/>
        </w:numPr>
        <w:suppressAutoHyphens/>
        <w:autoSpaceDN w:val="0"/>
        <w:spacing w:after="0" w:line="360" w:lineRule="auto"/>
        <w:ind w:left="360"/>
        <w:jc w:val="both"/>
        <w:textAlignment w:val="baseline"/>
        <w:rPr>
          <w:rFonts w:ascii="Times New Roman" w:eastAsia="Calibri" w:hAnsi="Times New Roman" w:cs="Times New Roman"/>
          <w:sz w:val="22"/>
          <w:szCs w:val="22"/>
        </w:rPr>
      </w:pPr>
      <w:r w:rsidRPr="0065532A">
        <w:rPr>
          <w:rFonts w:ascii="Times New Roman" w:eastAsia="Calibri" w:hAnsi="Times New Roman" w:cs="Times New Roman"/>
          <w:sz w:val="22"/>
          <w:szCs w:val="22"/>
        </w:rPr>
        <w:t xml:space="preserve">W przypadku zmiany ustawy w zakresie terminu zapewnienia udziału pojazdów elektrycznych lub pojazdów napędzanych gazem ziemnym, wymagania w zakresie </w:t>
      </w:r>
      <w:proofErr w:type="spellStart"/>
      <w:r w:rsidRPr="0065532A">
        <w:rPr>
          <w:rFonts w:ascii="Times New Roman" w:eastAsia="Calibri" w:hAnsi="Times New Roman" w:cs="Times New Roman"/>
          <w:sz w:val="22"/>
          <w:szCs w:val="22"/>
        </w:rPr>
        <w:t>elektromobilności</w:t>
      </w:r>
      <w:proofErr w:type="spellEnd"/>
      <w:r w:rsidRPr="0065532A">
        <w:rPr>
          <w:rFonts w:ascii="Times New Roman" w:eastAsia="Calibri" w:hAnsi="Times New Roman" w:cs="Times New Roman"/>
          <w:sz w:val="22"/>
          <w:szCs w:val="22"/>
        </w:rPr>
        <w:t xml:space="preserve"> określone w  umowie stosuje się z uwzględnieniem zmian ww. ustawy.</w:t>
      </w:r>
    </w:p>
    <w:p w14:paraId="0D2A1532" w14:textId="2724C433" w:rsidR="00567358" w:rsidRPr="0065532A" w:rsidRDefault="00954932" w:rsidP="00D61A46">
      <w:pPr>
        <w:pStyle w:val="Akapitzlist"/>
        <w:numPr>
          <w:ilvl w:val="1"/>
          <w:numId w:val="10"/>
        </w:numPr>
        <w:suppressAutoHyphens/>
        <w:autoSpaceDN w:val="0"/>
        <w:spacing w:after="0" w:line="360" w:lineRule="auto"/>
        <w:ind w:left="360"/>
        <w:jc w:val="both"/>
        <w:textAlignment w:val="baseline"/>
        <w:rPr>
          <w:rFonts w:ascii="Times New Roman" w:eastAsia="Calibri" w:hAnsi="Times New Roman" w:cs="Times New Roman"/>
          <w:sz w:val="22"/>
          <w:szCs w:val="22"/>
        </w:rPr>
      </w:pPr>
      <w:r w:rsidRPr="0065532A">
        <w:rPr>
          <w:rFonts w:ascii="Times New Roman" w:eastAsia="Calibri" w:hAnsi="Times New Roman" w:cs="Times New Roman"/>
          <w:sz w:val="22"/>
          <w:szCs w:val="22"/>
        </w:rPr>
        <w:t>Wykonawca na każde żądanie Zamawiającego zobowiązuje się składać pisemne oświadczenie o wykorzystywanej flocie pojazdów przy realizacji zadań zleconych niniejszą umową, które zawierać będzie informacje nt. łącznej ilości pojazdów, w tym łącznej ilości pojazdów określonych  ustawą wskazaną w ust. 1, wraz z informacją nt. numeru rejestracyjnego.</w:t>
      </w:r>
      <w:r w:rsidR="00567358" w:rsidRPr="0065532A">
        <w:rPr>
          <w:rFonts w:ascii="Times New Roman" w:eastAsia="Calibri" w:hAnsi="Times New Roman" w:cs="Times New Roman"/>
          <w:sz w:val="22"/>
          <w:szCs w:val="22"/>
        </w:rPr>
        <w:t xml:space="preserve"> </w:t>
      </w:r>
    </w:p>
    <w:p w14:paraId="290BAE63" w14:textId="15B62635" w:rsidR="00567358" w:rsidRPr="0065532A" w:rsidRDefault="00954932" w:rsidP="00D61A46">
      <w:pPr>
        <w:pStyle w:val="Akapitzlist"/>
        <w:numPr>
          <w:ilvl w:val="1"/>
          <w:numId w:val="10"/>
        </w:numPr>
        <w:suppressAutoHyphens/>
        <w:autoSpaceDN w:val="0"/>
        <w:spacing w:after="0" w:line="360" w:lineRule="auto"/>
        <w:ind w:left="360"/>
        <w:jc w:val="both"/>
        <w:textAlignment w:val="baseline"/>
        <w:rPr>
          <w:rFonts w:ascii="Times New Roman" w:eastAsia="Calibri" w:hAnsi="Times New Roman" w:cs="Times New Roman"/>
          <w:sz w:val="22"/>
          <w:szCs w:val="22"/>
        </w:rPr>
      </w:pPr>
      <w:r w:rsidRPr="0065532A">
        <w:rPr>
          <w:rFonts w:ascii="Times New Roman" w:eastAsia="Calibri" w:hAnsi="Times New Roman" w:cs="Times New Roman"/>
          <w:sz w:val="22"/>
          <w:szCs w:val="22"/>
        </w:rPr>
        <w:t>Brak złożonego pisemnego oświadczenia w wyznaczonym terminie może zostać potraktowane przez</w:t>
      </w:r>
      <w:r w:rsidR="00567358" w:rsidRPr="0065532A">
        <w:rPr>
          <w:rFonts w:ascii="Times New Roman" w:eastAsia="Calibri" w:hAnsi="Times New Roman" w:cs="Times New Roman"/>
          <w:sz w:val="22"/>
          <w:szCs w:val="22"/>
        </w:rPr>
        <w:t xml:space="preserve"> </w:t>
      </w:r>
      <w:r w:rsidRPr="0065532A">
        <w:rPr>
          <w:rFonts w:ascii="Times New Roman" w:eastAsia="Calibri" w:hAnsi="Times New Roman" w:cs="Times New Roman"/>
          <w:sz w:val="22"/>
          <w:szCs w:val="22"/>
        </w:rPr>
        <w:t xml:space="preserve">Zamawiającego jako niespełnienie wymogu przedmiotowej ustawy o </w:t>
      </w:r>
      <w:proofErr w:type="spellStart"/>
      <w:r w:rsidRPr="0065532A">
        <w:rPr>
          <w:rFonts w:ascii="Times New Roman" w:eastAsia="Calibri" w:hAnsi="Times New Roman" w:cs="Times New Roman"/>
          <w:sz w:val="22"/>
          <w:szCs w:val="22"/>
        </w:rPr>
        <w:t>elektromobilności</w:t>
      </w:r>
      <w:proofErr w:type="spellEnd"/>
      <w:r w:rsidRPr="0065532A">
        <w:rPr>
          <w:rFonts w:ascii="Times New Roman" w:eastAsia="Calibri" w:hAnsi="Times New Roman" w:cs="Times New Roman"/>
          <w:sz w:val="22"/>
          <w:szCs w:val="22"/>
        </w:rPr>
        <w:t xml:space="preserve"> i paliwach</w:t>
      </w:r>
      <w:r w:rsidR="00567358" w:rsidRPr="0065532A">
        <w:rPr>
          <w:rFonts w:ascii="Times New Roman" w:eastAsia="Calibri" w:hAnsi="Times New Roman" w:cs="Times New Roman"/>
          <w:sz w:val="22"/>
          <w:szCs w:val="22"/>
        </w:rPr>
        <w:t xml:space="preserve"> </w:t>
      </w:r>
      <w:r w:rsidRPr="0065532A">
        <w:rPr>
          <w:rFonts w:ascii="Times New Roman" w:eastAsia="Calibri" w:hAnsi="Times New Roman" w:cs="Times New Roman"/>
          <w:sz w:val="22"/>
          <w:szCs w:val="22"/>
        </w:rPr>
        <w:t>alternatywnych.</w:t>
      </w:r>
      <w:r w:rsidR="00567358" w:rsidRPr="0065532A">
        <w:rPr>
          <w:rFonts w:ascii="Times New Roman" w:eastAsia="Calibri" w:hAnsi="Times New Roman" w:cs="Times New Roman"/>
          <w:sz w:val="22"/>
          <w:szCs w:val="22"/>
        </w:rPr>
        <w:t xml:space="preserve"> </w:t>
      </w:r>
    </w:p>
    <w:p w14:paraId="42295181" w14:textId="64157B0D" w:rsidR="00567358" w:rsidRPr="0065532A" w:rsidRDefault="00954932" w:rsidP="00D61A46">
      <w:pPr>
        <w:pStyle w:val="Akapitzlist"/>
        <w:numPr>
          <w:ilvl w:val="1"/>
          <w:numId w:val="10"/>
        </w:numPr>
        <w:suppressAutoHyphens/>
        <w:autoSpaceDN w:val="0"/>
        <w:spacing w:after="0" w:line="360" w:lineRule="auto"/>
        <w:ind w:left="360"/>
        <w:jc w:val="both"/>
        <w:textAlignment w:val="baseline"/>
        <w:rPr>
          <w:rFonts w:ascii="Times New Roman" w:eastAsia="Calibri" w:hAnsi="Times New Roman" w:cs="Times New Roman"/>
          <w:sz w:val="22"/>
          <w:szCs w:val="22"/>
        </w:rPr>
      </w:pPr>
      <w:r w:rsidRPr="0065532A">
        <w:rPr>
          <w:rFonts w:ascii="Times New Roman" w:eastAsia="Calibri" w:hAnsi="Times New Roman" w:cs="Times New Roman"/>
          <w:sz w:val="22"/>
          <w:szCs w:val="22"/>
        </w:rPr>
        <w:t xml:space="preserve">Przedłożenie oświadczenia nie wyłącza uprawnienia Zamawiającego do weryfikacji spełnienia </w:t>
      </w:r>
      <w:proofErr w:type="spellStart"/>
      <w:r w:rsidRPr="0065532A">
        <w:rPr>
          <w:rFonts w:ascii="Times New Roman" w:eastAsia="Calibri" w:hAnsi="Times New Roman" w:cs="Times New Roman"/>
          <w:sz w:val="22"/>
          <w:szCs w:val="22"/>
        </w:rPr>
        <w:t>ww.wymogu</w:t>
      </w:r>
      <w:proofErr w:type="spellEnd"/>
      <w:r w:rsidRPr="0065532A">
        <w:rPr>
          <w:rFonts w:ascii="Times New Roman" w:eastAsia="Calibri" w:hAnsi="Times New Roman" w:cs="Times New Roman"/>
          <w:sz w:val="22"/>
          <w:szCs w:val="22"/>
        </w:rPr>
        <w:t xml:space="preserve"> w sposób wybrany przez Zamawiającego, w szczególności poprzez żądania okazania pojazdów.</w:t>
      </w:r>
    </w:p>
    <w:p w14:paraId="03B996C8" w14:textId="467EC427" w:rsidR="00954932" w:rsidRPr="0065532A" w:rsidRDefault="00954932" w:rsidP="00D61A46">
      <w:pPr>
        <w:pStyle w:val="Akapitzlist"/>
        <w:numPr>
          <w:ilvl w:val="1"/>
          <w:numId w:val="10"/>
        </w:numPr>
        <w:suppressAutoHyphens/>
        <w:autoSpaceDN w:val="0"/>
        <w:spacing w:after="0" w:line="360" w:lineRule="auto"/>
        <w:ind w:left="360"/>
        <w:jc w:val="both"/>
        <w:textAlignment w:val="baseline"/>
        <w:rPr>
          <w:rFonts w:ascii="Times New Roman" w:eastAsia="Calibri" w:hAnsi="Times New Roman" w:cs="Times New Roman"/>
          <w:sz w:val="22"/>
          <w:szCs w:val="22"/>
        </w:rPr>
      </w:pPr>
      <w:r w:rsidRPr="0065532A">
        <w:rPr>
          <w:rFonts w:ascii="Times New Roman" w:eastAsia="Calibri" w:hAnsi="Times New Roman" w:cs="Times New Roman"/>
          <w:sz w:val="22"/>
          <w:szCs w:val="22"/>
        </w:rPr>
        <w:t>W razie niewykonania przez Wykonawcę jednego z obowiązków określonego w: ust. 3 - 4, lub</w:t>
      </w:r>
      <w:r w:rsidR="00567358" w:rsidRPr="0065532A">
        <w:rPr>
          <w:rFonts w:ascii="Times New Roman" w:eastAsia="Calibri" w:hAnsi="Times New Roman" w:cs="Times New Roman"/>
          <w:sz w:val="22"/>
          <w:szCs w:val="22"/>
        </w:rPr>
        <w:t xml:space="preserve"> </w:t>
      </w:r>
      <w:r w:rsidRPr="0065532A">
        <w:rPr>
          <w:rFonts w:ascii="Times New Roman" w:eastAsia="Calibri" w:hAnsi="Times New Roman" w:cs="Times New Roman"/>
          <w:sz w:val="22"/>
          <w:szCs w:val="22"/>
        </w:rPr>
        <w:t>w przypadku, gdy udział, o którym mowa w ust. 1 powyżej spadnie poniżej 10% Zamawiającemu będzie przysługiwało prawo do odstąpienia od Umowy w terminie 30 dni od dnia powzięcia przez</w:t>
      </w:r>
      <w:r w:rsidR="00567358" w:rsidRPr="0065532A">
        <w:rPr>
          <w:rFonts w:ascii="Times New Roman" w:eastAsia="Calibri" w:hAnsi="Times New Roman" w:cs="Times New Roman"/>
          <w:sz w:val="22"/>
          <w:szCs w:val="22"/>
        </w:rPr>
        <w:t xml:space="preserve"> </w:t>
      </w:r>
      <w:r w:rsidRPr="0065532A">
        <w:rPr>
          <w:rFonts w:ascii="Times New Roman" w:eastAsia="Calibri" w:hAnsi="Times New Roman" w:cs="Times New Roman"/>
          <w:sz w:val="22"/>
          <w:szCs w:val="22"/>
        </w:rPr>
        <w:t>Zamawiającego informacji o okoliczności uzasadniającej odstąpienie. W takim wypadku przyjmuje się, że umowa została rozwiązana z wyłącznej winy Wykonawcy W przypadku wystąpienia z ww.</w:t>
      </w:r>
      <w:r w:rsidR="00567358" w:rsidRPr="0065532A">
        <w:rPr>
          <w:rFonts w:ascii="Times New Roman" w:eastAsia="Calibri" w:hAnsi="Times New Roman" w:cs="Times New Roman"/>
          <w:sz w:val="22"/>
          <w:szCs w:val="22"/>
        </w:rPr>
        <w:t xml:space="preserve"> </w:t>
      </w:r>
      <w:r w:rsidRPr="0065532A">
        <w:rPr>
          <w:rFonts w:ascii="Times New Roman" w:eastAsia="Calibri" w:hAnsi="Times New Roman" w:cs="Times New Roman"/>
          <w:sz w:val="22"/>
          <w:szCs w:val="22"/>
        </w:rPr>
        <w:t>powodów skutków prawnych określonych przepisami prawa, Wykonawca ponosi względem</w:t>
      </w:r>
      <w:r w:rsidR="00567358" w:rsidRPr="0065532A">
        <w:rPr>
          <w:rFonts w:ascii="Times New Roman" w:eastAsia="Calibri" w:hAnsi="Times New Roman" w:cs="Times New Roman"/>
          <w:sz w:val="22"/>
          <w:szCs w:val="22"/>
        </w:rPr>
        <w:t xml:space="preserve"> </w:t>
      </w:r>
      <w:r w:rsidRPr="0065532A">
        <w:rPr>
          <w:rFonts w:ascii="Times New Roman" w:eastAsia="Calibri" w:hAnsi="Times New Roman" w:cs="Times New Roman"/>
          <w:sz w:val="22"/>
          <w:szCs w:val="22"/>
        </w:rPr>
        <w:t>Zamawiającego pełną odpowiedzialność za szkodę Zamawiającego z tego wynikającą nawet w</w:t>
      </w:r>
      <w:r w:rsidR="00567358" w:rsidRPr="0065532A">
        <w:rPr>
          <w:rFonts w:ascii="Times New Roman" w:eastAsia="Calibri" w:hAnsi="Times New Roman" w:cs="Times New Roman"/>
          <w:sz w:val="22"/>
          <w:szCs w:val="22"/>
        </w:rPr>
        <w:t xml:space="preserve"> </w:t>
      </w:r>
      <w:r w:rsidRPr="0065532A">
        <w:rPr>
          <w:rFonts w:ascii="Times New Roman" w:eastAsia="Calibri" w:hAnsi="Times New Roman" w:cs="Times New Roman"/>
          <w:sz w:val="22"/>
          <w:szCs w:val="22"/>
        </w:rPr>
        <w:t>przypadku skorzystania przez Zamawiającego z uprawnienia do odstąpienia od umowy</w:t>
      </w:r>
    </w:p>
    <w:p w14:paraId="2BDB7E3F" w14:textId="7444FFCF" w:rsidR="00D8012B" w:rsidRPr="0065532A" w:rsidRDefault="00567358" w:rsidP="003932D3">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 1</w:t>
      </w:r>
      <w:r w:rsidR="00783E23" w:rsidRPr="0065532A">
        <w:rPr>
          <w:rFonts w:eastAsia="Arial Unicode MS"/>
          <w:bCs/>
          <w:kern w:val="1"/>
          <w:sz w:val="22"/>
          <w:szCs w:val="22"/>
          <w:u w:val="none"/>
        </w:rPr>
        <w:t>3</w:t>
      </w:r>
      <w:r w:rsidR="009F0287" w:rsidRPr="0065532A">
        <w:rPr>
          <w:rFonts w:eastAsia="Arial Unicode MS"/>
          <w:bCs/>
          <w:kern w:val="1"/>
          <w:sz w:val="22"/>
          <w:szCs w:val="22"/>
          <w:u w:val="none"/>
        </w:rPr>
        <w:br/>
      </w:r>
      <w:r w:rsidR="00D8012B" w:rsidRPr="0065532A">
        <w:rPr>
          <w:rFonts w:eastAsia="Arial Unicode MS"/>
          <w:bCs/>
          <w:kern w:val="1"/>
          <w:sz w:val="22"/>
          <w:szCs w:val="22"/>
          <w:u w:val="none"/>
        </w:rPr>
        <w:t>Siła wyższa</w:t>
      </w:r>
    </w:p>
    <w:p w14:paraId="27A96C69" w14:textId="3C41C5EC" w:rsidR="008637A1" w:rsidRPr="0065532A" w:rsidRDefault="008637A1" w:rsidP="00D61A46">
      <w:pPr>
        <w:numPr>
          <w:ilvl w:val="0"/>
          <w:numId w:val="11"/>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Siła wyższa oznacza zdarzenie nadzwyczajne, zewnętrzne, pozostające poza kontrolą Strony, którego wystąpienie w danym czasie nie mogło zostać w uzasadnionym zakresie przewidziane w</w:t>
      </w:r>
      <w:r w:rsidR="009A2644"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chwili przyjmowania na siebie zobowiązania oraz uniemożliwiające wykonanie przez Stronę danego zobowiązania.</w:t>
      </w:r>
      <w:r w:rsidR="00460587" w:rsidRPr="0065532A">
        <w:rPr>
          <w:rFonts w:ascii="Times New Roman" w:eastAsia="Times New Roman" w:hAnsi="Times New Roman" w:cs="Times New Roman"/>
          <w:iCs/>
          <w:sz w:val="22"/>
          <w:szCs w:val="22"/>
          <w:lang w:eastAsia="pl-PL"/>
        </w:rPr>
        <w:t xml:space="preserve"> W szczególności za siłę wyższą uznaje się wystąpienie: ataku terrorystycznego lub innego czynu zabronionego, strajku lub innej akcji protestacyjnej, wojny, stanu wojennego lub nadzwyczajnego, katastrofę oraz działanie sił przyrody.</w:t>
      </w:r>
    </w:p>
    <w:p w14:paraId="29B0B43D" w14:textId="22EEA4DC" w:rsidR="008637A1" w:rsidRPr="0065532A" w:rsidRDefault="00460587" w:rsidP="00D61A46">
      <w:pPr>
        <w:numPr>
          <w:ilvl w:val="0"/>
          <w:numId w:val="11"/>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Każda ze stron niniejszej U</w:t>
      </w:r>
      <w:r w:rsidR="008637A1" w:rsidRPr="0065532A">
        <w:rPr>
          <w:rFonts w:ascii="Times New Roman" w:eastAsia="Times New Roman" w:hAnsi="Times New Roman" w:cs="Times New Roman"/>
          <w:iCs/>
          <w:sz w:val="22"/>
          <w:szCs w:val="22"/>
          <w:lang w:eastAsia="pl-PL"/>
        </w:rPr>
        <w:t>mowy będzie zwolniona od odpowiedzialności z tytułu niewykonania lub nienależytego wykonania obowią</w:t>
      </w:r>
      <w:r w:rsidRPr="0065532A">
        <w:rPr>
          <w:rFonts w:ascii="Times New Roman" w:eastAsia="Times New Roman" w:hAnsi="Times New Roman" w:cs="Times New Roman"/>
          <w:iCs/>
          <w:sz w:val="22"/>
          <w:szCs w:val="22"/>
          <w:lang w:eastAsia="pl-PL"/>
        </w:rPr>
        <w:t>zków wynikających z niniejszej U</w:t>
      </w:r>
      <w:r w:rsidR="008637A1" w:rsidRPr="0065532A">
        <w:rPr>
          <w:rFonts w:ascii="Times New Roman" w:eastAsia="Times New Roman" w:hAnsi="Times New Roman" w:cs="Times New Roman"/>
          <w:iCs/>
          <w:sz w:val="22"/>
          <w:szCs w:val="22"/>
          <w:lang w:eastAsia="pl-PL"/>
        </w:rPr>
        <w:t>mowy w przypadku wystąpienia siły wyższej. Wystąpienie siły wyższej powoduje zawieszenie wykonywania zobowi</w:t>
      </w:r>
      <w:r w:rsidRPr="0065532A">
        <w:rPr>
          <w:rFonts w:ascii="Times New Roman" w:eastAsia="Times New Roman" w:hAnsi="Times New Roman" w:cs="Times New Roman"/>
          <w:iCs/>
          <w:sz w:val="22"/>
          <w:szCs w:val="22"/>
          <w:lang w:eastAsia="pl-PL"/>
        </w:rPr>
        <w:t>ązań wynikających z niniejszej U</w:t>
      </w:r>
      <w:r w:rsidR="008637A1" w:rsidRPr="0065532A">
        <w:rPr>
          <w:rFonts w:ascii="Times New Roman" w:eastAsia="Times New Roman" w:hAnsi="Times New Roman" w:cs="Times New Roman"/>
          <w:iCs/>
          <w:sz w:val="22"/>
          <w:szCs w:val="22"/>
          <w:lang w:eastAsia="pl-PL"/>
        </w:rPr>
        <w:t xml:space="preserve">mowy na czas </w:t>
      </w:r>
      <w:r w:rsidRPr="0065532A">
        <w:rPr>
          <w:rFonts w:ascii="Times New Roman" w:eastAsia="Times New Roman" w:hAnsi="Times New Roman" w:cs="Times New Roman"/>
          <w:iCs/>
          <w:sz w:val="22"/>
          <w:szCs w:val="22"/>
          <w:lang w:eastAsia="pl-PL"/>
        </w:rPr>
        <w:t xml:space="preserve">jej </w:t>
      </w:r>
      <w:r w:rsidR="008637A1" w:rsidRPr="0065532A">
        <w:rPr>
          <w:rFonts w:ascii="Times New Roman" w:eastAsia="Times New Roman" w:hAnsi="Times New Roman" w:cs="Times New Roman"/>
          <w:iCs/>
          <w:sz w:val="22"/>
          <w:szCs w:val="22"/>
          <w:lang w:eastAsia="pl-PL"/>
        </w:rPr>
        <w:t xml:space="preserve">trwania. Strona umowy, która nie może wykonywać obowiązków </w:t>
      </w:r>
      <w:r w:rsidR="00A37BBE" w:rsidRPr="0065532A">
        <w:rPr>
          <w:rFonts w:ascii="Times New Roman" w:eastAsia="Times New Roman" w:hAnsi="Times New Roman" w:cs="Times New Roman"/>
          <w:iCs/>
          <w:sz w:val="22"/>
          <w:szCs w:val="22"/>
          <w:lang w:eastAsia="pl-PL"/>
        </w:rPr>
        <w:t>wynikających</w:t>
      </w:r>
      <w:r w:rsidRPr="0065532A">
        <w:rPr>
          <w:rFonts w:ascii="Times New Roman" w:eastAsia="Times New Roman" w:hAnsi="Times New Roman" w:cs="Times New Roman"/>
          <w:iCs/>
          <w:sz w:val="22"/>
          <w:szCs w:val="22"/>
          <w:lang w:eastAsia="pl-PL"/>
        </w:rPr>
        <w:t xml:space="preserve"> z niniejszej U</w:t>
      </w:r>
      <w:r w:rsidR="008637A1" w:rsidRPr="0065532A">
        <w:rPr>
          <w:rFonts w:ascii="Times New Roman" w:eastAsia="Times New Roman" w:hAnsi="Times New Roman" w:cs="Times New Roman"/>
          <w:iCs/>
          <w:sz w:val="22"/>
          <w:szCs w:val="22"/>
          <w:lang w:eastAsia="pl-PL"/>
        </w:rPr>
        <w:t>mowy z</w:t>
      </w:r>
      <w:r w:rsidR="005A6F1A" w:rsidRPr="0065532A">
        <w:rPr>
          <w:rFonts w:ascii="Times New Roman" w:eastAsia="Times New Roman" w:hAnsi="Times New Roman" w:cs="Times New Roman"/>
          <w:iCs/>
          <w:sz w:val="22"/>
          <w:szCs w:val="22"/>
          <w:lang w:eastAsia="pl-PL"/>
        </w:rPr>
        <w:t> </w:t>
      </w:r>
      <w:r w:rsidR="008637A1" w:rsidRPr="0065532A">
        <w:rPr>
          <w:rFonts w:ascii="Times New Roman" w:eastAsia="Times New Roman" w:hAnsi="Times New Roman" w:cs="Times New Roman"/>
          <w:iCs/>
          <w:sz w:val="22"/>
          <w:szCs w:val="22"/>
          <w:lang w:eastAsia="pl-PL"/>
        </w:rPr>
        <w:t>powodu wystąpienia siły wyższej, niezwłocznie powiadomi drugą stronę umowy o</w:t>
      </w:r>
      <w:r w:rsidR="005A6F1A" w:rsidRPr="0065532A">
        <w:rPr>
          <w:rFonts w:ascii="Times New Roman" w:eastAsia="Times New Roman" w:hAnsi="Times New Roman" w:cs="Times New Roman"/>
          <w:iCs/>
          <w:sz w:val="22"/>
          <w:szCs w:val="22"/>
          <w:lang w:eastAsia="pl-PL"/>
        </w:rPr>
        <w:t> </w:t>
      </w:r>
      <w:r w:rsidR="008637A1" w:rsidRPr="0065532A">
        <w:rPr>
          <w:rFonts w:ascii="Times New Roman" w:eastAsia="Times New Roman" w:hAnsi="Times New Roman" w:cs="Times New Roman"/>
          <w:iCs/>
          <w:sz w:val="22"/>
          <w:szCs w:val="22"/>
          <w:lang w:eastAsia="pl-PL"/>
        </w:rPr>
        <w:t>okolicznościach związanych z siłą wyższą oraz o przewidywanym okresie jej trwania, jak również o ustąpieniu zjawiska siły wyższej.</w:t>
      </w:r>
    </w:p>
    <w:p w14:paraId="5C0FD9CB" w14:textId="1116B56E" w:rsidR="00460587" w:rsidRPr="0065532A" w:rsidRDefault="00460587" w:rsidP="00D61A46">
      <w:pPr>
        <w:numPr>
          <w:ilvl w:val="0"/>
          <w:numId w:val="11"/>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Siłą wyższą w ramach niniejszej Umowy nie jest strajk lub inna akcja protestacyjna podjęta przez pracowników, współpracowników lub podwykonawców Wykonawcy.</w:t>
      </w:r>
    </w:p>
    <w:p w14:paraId="3D9D3371" w14:textId="43E7C95C" w:rsidR="00460587" w:rsidRPr="0065532A" w:rsidRDefault="008637A1" w:rsidP="00DF029B">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9F0287" w:rsidRPr="0065532A">
        <w:rPr>
          <w:rFonts w:eastAsia="Arial Unicode MS"/>
          <w:bCs/>
          <w:kern w:val="1"/>
          <w:sz w:val="22"/>
          <w:szCs w:val="22"/>
          <w:u w:val="none"/>
        </w:rPr>
        <w:t xml:space="preserve"> </w:t>
      </w:r>
      <w:r w:rsidRPr="0065532A">
        <w:rPr>
          <w:rFonts w:eastAsia="Arial Unicode MS"/>
          <w:bCs/>
          <w:kern w:val="1"/>
          <w:sz w:val="22"/>
          <w:szCs w:val="22"/>
          <w:u w:val="none"/>
        </w:rPr>
        <w:t>1</w:t>
      </w:r>
      <w:r w:rsidR="00783E23" w:rsidRPr="0065532A">
        <w:rPr>
          <w:rFonts w:eastAsia="Arial Unicode MS"/>
          <w:bCs/>
          <w:kern w:val="1"/>
          <w:sz w:val="22"/>
          <w:szCs w:val="22"/>
          <w:u w:val="none"/>
        </w:rPr>
        <w:t>4</w:t>
      </w:r>
      <w:r w:rsidR="00DF029B" w:rsidRPr="0065532A">
        <w:rPr>
          <w:rFonts w:eastAsia="Arial Unicode MS"/>
          <w:bCs/>
          <w:kern w:val="1"/>
          <w:sz w:val="22"/>
          <w:szCs w:val="22"/>
          <w:u w:val="none"/>
        </w:rPr>
        <w:br/>
      </w:r>
      <w:r w:rsidR="00460587" w:rsidRPr="0065532A">
        <w:rPr>
          <w:rFonts w:eastAsia="Arial Unicode MS"/>
          <w:bCs/>
          <w:kern w:val="1"/>
          <w:sz w:val="22"/>
          <w:szCs w:val="22"/>
          <w:u w:val="none"/>
        </w:rPr>
        <w:t>Zmiany umowy</w:t>
      </w:r>
    </w:p>
    <w:p w14:paraId="58D70C53" w14:textId="0109FFBD" w:rsidR="00590059" w:rsidRPr="0065532A" w:rsidRDefault="000611B5" w:rsidP="00007A5C">
      <w:pPr>
        <w:spacing w:after="0" w:line="360" w:lineRule="auto"/>
        <w:jc w:val="both"/>
        <w:rPr>
          <w:rFonts w:ascii="Times New Roman" w:hAnsi="Times New Roman" w:cs="Times New Roman"/>
          <w:sz w:val="22"/>
          <w:szCs w:val="22"/>
        </w:rPr>
      </w:pPr>
      <w:r w:rsidRPr="0065532A">
        <w:rPr>
          <w:rFonts w:ascii="Times New Roman" w:hAnsi="Times New Roman" w:cs="Times New Roman"/>
          <w:sz w:val="22"/>
          <w:szCs w:val="22"/>
        </w:rPr>
        <w:t xml:space="preserve">1. </w:t>
      </w:r>
      <w:r w:rsidR="00E634C0" w:rsidRPr="0065532A">
        <w:rPr>
          <w:rFonts w:ascii="Times New Roman" w:hAnsi="Times New Roman" w:cs="Times New Roman"/>
          <w:sz w:val="22"/>
          <w:szCs w:val="22"/>
        </w:rPr>
        <w:t>Zamawiający dopuszcza możliwość zmiany Umowy w następujących przypadkach:</w:t>
      </w:r>
    </w:p>
    <w:p w14:paraId="55A0D050" w14:textId="3AFFB338" w:rsidR="00F873B2" w:rsidRPr="0065532A" w:rsidRDefault="00E069C1" w:rsidP="00D61A46">
      <w:pPr>
        <w:pStyle w:val="Akapitzlist"/>
        <w:numPr>
          <w:ilvl w:val="0"/>
          <w:numId w:val="31"/>
        </w:numPr>
        <w:spacing w:after="0" w:line="360" w:lineRule="auto"/>
        <w:ind w:left="624"/>
        <w:jc w:val="both"/>
        <w:rPr>
          <w:rFonts w:ascii="Times New Roman" w:hAnsi="Times New Roman" w:cs="Times New Roman"/>
          <w:sz w:val="22"/>
          <w:szCs w:val="22"/>
        </w:rPr>
      </w:pPr>
      <w:r w:rsidRPr="0065532A">
        <w:rPr>
          <w:rFonts w:ascii="Times New Roman" w:hAnsi="Times New Roman" w:cs="Times New Roman"/>
          <w:sz w:val="22"/>
          <w:szCs w:val="22"/>
        </w:rPr>
        <w:t>z</w:t>
      </w:r>
      <w:r w:rsidR="00F873B2" w:rsidRPr="0065532A">
        <w:rPr>
          <w:rFonts w:ascii="Times New Roman" w:hAnsi="Times New Roman" w:cs="Times New Roman"/>
          <w:sz w:val="22"/>
          <w:szCs w:val="22"/>
        </w:rPr>
        <w:t>większenie bądź zmniejszenie liczby kilometrów przewidzianych w Umowie</w:t>
      </w:r>
      <w:r w:rsidRPr="0065532A">
        <w:rPr>
          <w:rFonts w:ascii="Times New Roman" w:hAnsi="Times New Roman" w:cs="Times New Roman"/>
          <w:sz w:val="22"/>
          <w:szCs w:val="22"/>
        </w:rPr>
        <w:t>/ na danej trasie w razie konieczności zmiany trasy przewozu</w:t>
      </w:r>
      <w:r w:rsidR="00E706DB" w:rsidRPr="0065532A">
        <w:rPr>
          <w:rFonts w:ascii="Times New Roman" w:hAnsi="Times New Roman" w:cs="Times New Roman"/>
          <w:sz w:val="22"/>
          <w:szCs w:val="22"/>
        </w:rPr>
        <w:t xml:space="preserve"> </w:t>
      </w:r>
      <w:r w:rsidRPr="0065532A">
        <w:rPr>
          <w:rFonts w:ascii="Times New Roman" w:hAnsi="Times New Roman" w:cs="Times New Roman"/>
          <w:sz w:val="22"/>
          <w:szCs w:val="22"/>
        </w:rPr>
        <w:t xml:space="preserve">(w tym zmiany miejsc rozpoczęcia </w:t>
      </w:r>
      <w:r w:rsidR="00F779A1" w:rsidRPr="0065532A">
        <w:rPr>
          <w:rFonts w:ascii="Times New Roman" w:hAnsi="Times New Roman" w:cs="Times New Roman"/>
          <w:sz w:val="22"/>
          <w:szCs w:val="22"/>
        </w:rPr>
        <w:br/>
      </w:r>
      <w:r w:rsidRPr="0065532A">
        <w:rPr>
          <w:rFonts w:ascii="Times New Roman" w:hAnsi="Times New Roman" w:cs="Times New Roman"/>
          <w:sz w:val="22"/>
          <w:szCs w:val="22"/>
        </w:rPr>
        <w:t>i zakończenia danej trasy),</w:t>
      </w:r>
    </w:p>
    <w:p w14:paraId="52F4D37D" w14:textId="245AEEAD" w:rsidR="00E069C1" w:rsidRPr="0065532A" w:rsidRDefault="00E069C1" w:rsidP="00D61A46">
      <w:pPr>
        <w:pStyle w:val="Akapitzlist"/>
        <w:numPr>
          <w:ilvl w:val="0"/>
          <w:numId w:val="31"/>
        </w:numPr>
        <w:spacing w:after="0" w:line="360" w:lineRule="auto"/>
        <w:ind w:left="692" w:hanging="426"/>
        <w:jc w:val="both"/>
        <w:rPr>
          <w:rFonts w:ascii="Times New Roman" w:hAnsi="Times New Roman" w:cs="Times New Roman"/>
          <w:sz w:val="22"/>
          <w:szCs w:val="22"/>
        </w:rPr>
      </w:pPr>
      <w:r w:rsidRPr="0065532A">
        <w:rPr>
          <w:rFonts w:ascii="Times New Roman" w:hAnsi="Times New Roman" w:cs="Times New Roman"/>
          <w:sz w:val="22"/>
          <w:szCs w:val="22"/>
        </w:rPr>
        <w:t>zmiana przebiegu tras przejazdów, miejsc przystanków, godzin przyjazdu i odjazdu, w</w:t>
      </w:r>
      <w:r w:rsidR="00FA58CE" w:rsidRPr="0065532A">
        <w:rPr>
          <w:rFonts w:ascii="Times New Roman" w:hAnsi="Times New Roman" w:cs="Times New Roman"/>
          <w:sz w:val="22"/>
          <w:szCs w:val="22"/>
        </w:rPr>
        <w:t> </w:t>
      </w:r>
      <w:r w:rsidRPr="0065532A">
        <w:rPr>
          <w:rFonts w:ascii="Times New Roman" w:hAnsi="Times New Roman" w:cs="Times New Roman"/>
          <w:sz w:val="22"/>
          <w:szCs w:val="22"/>
        </w:rPr>
        <w:t>zakresie</w:t>
      </w:r>
      <w:r w:rsidR="00F779A1" w:rsidRPr="0065532A">
        <w:rPr>
          <w:rFonts w:ascii="Times New Roman" w:hAnsi="Times New Roman" w:cs="Times New Roman"/>
          <w:sz w:val="22"/>
          <w:szCs w:val="22"/>
        </w:rPr>
        <w:t xml:space="preserve"> </w:t>
      </w:r>
      <w:r w:rsidR="00171613" w:rsidRPr="0065532A">
        <w:rPr>
          <w:rFonts w:ascii="Times New Roman" w:hAnsi="Times New Roman" w:cs="Times New Roman"/>
          <w:sz w:val="22"/>
          <w:szCs w:val="22"/>
        </w:rPr>
        <w:t>uwzględniającym wystąpienie w trakcie realizacji Umowy nieprzewidzianych utrudnień w ruchu drogowym, takich jak: remont, przebudowa drogi, wyłączenia z ruchu, zmiany organizacji ruchu drogowego i tym podobne;</w:t>
      </w:r>
    </w:p>
    <w:p w14:paraId="2DA9F8FB" w14:textId="7A79BCAD" w:rsidR="00EC3E7F" w:rsidRPr="0065532A" w:rsidRDefault="00171613" w:rsidP="00D61A46">
      <w:pPr>
        <w:pStyle w:val="Akapitzlist"/>
        <w:numPr>
          <w:ilvl w:val="0"/>
          <w:numId w:val="31"/>
        </w:numPr>
        <w:spacing w:after="0" w:line="360" w:lineRule="auto"/>
        <w:ind w:left="692" w:hanging="426"/>
        <w:jc w:val="both"/>
        <w:rPr>
          <w:rFonts w:ascii="Times New Roman" w:hAnsi="Times New Roman" w:cs="Times New Roman"/>
          <w:sz w:val="22"/>
          <w:szCs w:val="22"/>
        </w:rPr>
      </w:pPr>
      <w:r w:rsidRPr="0065532A">
        <w:rPr>
          <w:rFonts w:ascii="Times New Roman" w:hAnsi="Times New Roman" w:cs="Times New Roman"/>
          <w:sz w:val="22"/>
          <w:szCs w:val="22"/>
        </w:rPr>
        <w:t xml:space="preserve">zmniejszenie zakresu rzeczowego przedmiotu Umowy (zmniejszenie liczby kilometrów wskazanych w </w:t>
      </w:r>
      <w:r w:rsidRPr="0065532A">
        <w:rPr>
          <w:rFonts w:ascii="Times New Roman" w:eastAsia="Arial Unicode MS" w:hAnsi="Times New Roman" w:cs="Times New Roman"/>
          <w:bCs/>
          <w:kern w:val="1"/>
          <w:sz w:val="22"/>
          <w:szCs w:val="22"/>
        </w:rPr>
        <w:t xml:space="preserve">§ 1 pkt </w:t>
      </w:r>
      <w:r w:rsidR="00A74A1B" w:rsidRPr="0065532A">
        <w:rPr>
          <w:rFonts w:ascii="Times New Roman" w:eastAsia="Arial Unicode MS" w:hAnsi="Times New Roman" w:cs="Times New Roman"/>
          <w:bCs/>
          <w:kern w:val="1"/>
          <w:sz w:val="22"/>
          <w:szCs w:val="22"/>
        </w:rPr>
        <w:t>2</w:t>
      </w:r>
      <w:r w:rsidRPr="0065532A">
        <w:rPr>
          <w:rFonts w:ascii="Times New Roman" w:eastAsia="Arial Unicode MS" w:hAnsi="Times New Roman" w:cs="Times New Roman"/>
          <w:bCs/>
          <w:kern w:val="1"/>
          <w:sz w:val="22"/>
          <w:szCs w:val="22"/>
        </w:rPr>
        <w:t xml:space="preserve"> nie więcej niż 10% </w:t>
      </w:r>
      <w:r w:rsidR="00180134" w:rsidRPr="0065532A">
        <w:rPr>
          <w:rFonts w:ascii="Times New Roman" w:eastAsia="Arial Unicode MS" w:hAnsi="Times New Roman" w:cs="Times New Roman"/>
          <w:bCs/>
          <w:kern w:val="1"/>
          <w:sz w:val="22"/>
          <w:szCs w:val="22"/>
        </w:rPr>
        <w:t xml:space="preserve">w szczególności w razie rezygnacji przez Zamawiającego ze świadczenia </w:t>
      </w:r>
      <w:r w:rsidR="00EC3E7F" w:rsidRPr="0065532A">
        <w:rPr>
          <w:rFonts w:ascii="Times New Roman" w:eastAsia="Arial Unicode MS" w:hAnsi="Times New Roman" w:cs="Times New Roman"/>
          <w:bCs/>
          <w:kern w:val="1"/>
          <w:sz w:val="22"/>
          <w:szCs w:val="22"/>
        </w:rPr>
        <w:t xml:space="preserve">Usług na określonej trasie lub w określone dni w związku ze zmniejszeniem zapotrzebowania na </w:t>
      </w:r>
      <w:r w:rsidR="00FF5951" w:rsidRPr="0065532A">
        <w:rPr>
          <w:rFonts w:ascii="Times New Roman" w:eastAsia="Arial Unicode MS" w:hAnsi="Times New Roman" w:cs="Times New Roman"/>
          <w:bCs/>
          <w:kern w:val="1"/>
          <w:sz w:val="22"/>
          <w:szCs w:val="22"/>
        </w:rPr>
        <w:t>Usługi</w:t>
      </w:r>
      <w:r w:rsidR="00954217" w:rsidRPr="0065532A">
        <w:rPr>
          <w:rFonts w:ascii="Times New Roman" w:eastAsia="Arial Unicode MS" w:hAnsi="Times New Roman" w:cs="Times New Roman"/>
          <w:bCs/>
          <w:kern w:val="1"/>
          <w:sz w:val="22"/>
          <w:szCs w:val="22"/>
        </w:rPr>
        <w:t>)</w:t>
      </w:r>
      <w:r w:rsidR="00EC3E7F" w:rsidRPr="0065532A">
        <w:rPr>
          <w:rFonts w:ascii="Times New Roman" w:eastAsia="Arial Unicode MS" w:hAnsi="Times New Roman" w:cs="Times New Roman"/>
          <w:bCs/>
          <w:kern w:val="1"/>
          <w:sz w:val="22"/>
          <w:szCs w:val="22"/>
        </w:rPr>
        <w:t>;</w:t>
      </w:r>
    </w:p>
    <w:p w14:paraId="2E17FA1E" w14:textId="04DCC413" w:rsidR="00FF5951" w:rsidRPr="0065532A" w:rsidRDefault="00FF5951" w:rsidP="00D61A46">
      <w:pPr>
        <w:pStyle w:val="Akapitzlist"/>
        <w:numPr>
          <w:ilvl w:val="0"/>
          <w:numId w:val="31"/>
        </w:numPr>
        <w:spacing w:after="0" w:line="360" w:lineRule="auto"/>
        <w:ind w:left="880" w:hanging="426"/>
        <w:jc w:val="both"/>
        <w:rPr>
          <w:rFonts w:ascii="Times New Roman" w:hAnsi="Times New Roman" w:cs="Times New Roman"/>
          <w:sz w:val="22"/>
          <w:szCs w:val="22"/>
        </w:rPr>
      </w:pPr>
      <w:r w:rsidRPr="0065532A">
        <w:rPr>
          <w:rFonts w:ascii="Times New Roman" w:hAnsi="Times New Roman" w:cs="Times New Roman"/>
          <w:sz w:val="22"/>
          <w:szCs w:val="22"/>
        </w:rPr>
        <w:t xml:space="preserve">zmiana zakresu lub sposobu świadczenia Usług, w przypadku zmiany przepisów prawa powszechnie obowiązującego mających zastosowanie do przedmiotu Umowy, w zakresie niezbędnym do dostosowania Umowy do warunków wynikających </w:t>
      </w:r>
      <w:r w:rsidR="00A616CD" w:rsidRPr="0065532A">
        <w:rPr>
          <w:rFonts w:ascii="Times New Roman" w:hAnsi="Times New Roman" w:cs="Times New Roman"/>
          <w:sz w:val="22"/>
          <w:szCs w:val="22"/>
        </w:rPr>
        <w:t>ze zmienionych przepisów praca;</w:t>
      </w:r>
    </w:p>
    <w:p w14:paraId="6D308EBC" w14:textId="09ED1A10" w:rsidR="00FF5951" w:rsidRPr="0065532A" w:rsidRDefault="00A616CD" w:rsidP="00D61A46">
      <w:pPr>
        <w:pStyle w:val="Akapitzlist"/>
        <w:numPr>
          <w:ilvl w:val="0"/>
          <w:numId w:val="31"/>
        </w:numPr>
        <w:spacing w:after="0" w:line="360" w:lineRule="auto"/>
        <w:ind w:left="880" w:hanging="426"/>
        <w:jc w:val="both"/>
        <w:rPr>
          <w:rFonts w:ascii="Times New Roman" w:hAnsi="Times New Roman" w:cs="Times New Roman"/>
          <w:sz w:val="22"/>
          <w:szCs w:val="22"/>
        </w:rPr>
      </w:pPr>
      <w:r w:rsidRPr="0065532A">
        <w:rPr>
          <w:rFonts w:ascii="Times New Roman" w:hAnsi="Times New Roman" w:cs="Times New Roman"/>
          <w:sz w:val="22"/>
          <w:szCs w:val="22"/>
        </w:rPr>
        <w:t xml:space="preserve">uruchomienie dodatkowych tras w zakresie niezbędnych do zapewnienia zwiększonego zapotrzebowania na Usługi ze strony użytkowników, którym Zamawiający obowiązany jest zapewnić Usługi w okresie realizacji Umowy, przy czym dopuszcza się uruchomienie w trakcie realizacji Umowy nie więcej niż 5% w stosunku do przeciętnej szacunkowej rocznej liczby wozokilometrów wskazanej w </w:t>
      </w:r>
      <w:r w:rsidR="00112EAE" w:rsidRPr="0065532A">
        <w:rPr>
          <w:rFonts w:ascii="Times New Roman" w:hAnsi="Times New Roman" w:cs="Times New Roman"/>
          <w:sz w:val="22"/>
          <w:szCs w:val="22"/>
        </w:rPr>
        <w:t xml:space="preserve">§ 1 </w:t>
      </w:r>
      <w:r w:rsidRPr="0065532A">
        <w:rPr>
          <w:rFonts w:ascii="Times New Roman" w:eastAsia="Arial Unicode MS" w:hAnsi="Times New Roman" w:cs="Times New Roman"/>
          <w:bCs/>
          <w:kern w:val="1"/>
          <w:sz w:val="22"/>
          <w:szCs w:val="22"/>
        </w:rPr>
        <w:t xml:space="preserve">ust. </w:t>
      </w:r>
      <w:r w:rsidR="00A74A1B" w:rsidRPr="0065532A">
        <w:rPr>
          <w:rFonts w:ascii="Times New Roman" w:eastAsia="Arial Unicode MS" w:hAnsi="Times New Roman" w:cs="Times New Roman"/>
          <w:bCs/>
          <w:kern w:val="1"/>
          <w:sz w:val="22"/>
          <w:szCs w:val="22"/>
        </w:rPr>
        <w:t>2</w:t>
      </w:r>
      <w:r w:rsidRPr="0065532A">
        <w:rPr>
          <w:rFonts w:ascii="Times New Roman" w:eastAsia="Arial Unicode MS" w:hAnsi="Times New Roman" w:cs="Times New Roman"/>
          <w:bCs/>
          <w:kern w:val="1"/>
          <w:sz w:val="22"/>
          <w:szCs w:val="22"/>
        </w:rPr>
        <w:t xml:space="preserve">. </w:t>
      </w:r>
    </w:p>
    <w:p w14:paraId="2A835B24" w14:textId="711ED3A1" w:rsidR="00E634C0" w:rsidRPr="0065532A" w:rsidRDefault="00E634C0" w:rsidP="00D61A46">
      <w:pPr>
        <w:pStyle w:val="Akapitzlist"/>
        <w:numPr>
          <w:ilvl w:val="0"/>
          <w:numId w:val="31"/>
        </w:numPr>
        <w:spacing w:after="0" w:line="360" w:lineRule="auto"/>
        <w:ind w:left="880" w:hanging="426"/>
        <w:jc w:val="both"/>
        <w:rPr>
          <w:rFonts w:ascii="Times New Roman" w:hAnsi="Times New Roman" w:cs="Times New Roman"/>
          <w:sz w:val="22"/>
          <w:szCs w:val="22"/>
        </w:rPr>
      </w:pPr>
      <w:r w:rsidRPr="0065532A">
        <w:rPr>
          <w:rFonts w:ascii="Times New Roman" w:hAnsi="Times New Roman" w:cs="Times New Roman"/>
          <w:sz w:val="22"/>
          <w:szCs w:val="22"/>
        </w:rPr>
        <w:t>z powodu uzasadnionych zmian w zakresie sposobu i terminu wykonania przedmiotu umowy proponowanych przez Zamawiającego lub Wykonawcę, jeżeli te zmiany są korzystne dla Zamawiającego,</w:t>
      </w:r>
    </w:p>
    <w:p w14:paraId="0C4C4B39" w14:textId="77777777" w:rsidR="00E634C0" w:rsidRPr="0065532A" w:rsidRDefault="00E634C0" w:rsidP="00D61A46">
      <w:pPr>
        <w:pStyle w:val="Akapitzlist"/>
        <w:numPr>
          <w:ilvl w:val="0"/>
          <w:numId w:val="31"/>
        </w:numPr>
        <w:spacing w:after="0" w:line="360" w:lineRule="auto"/>
        <w:ind w:left="880" w:hanging="426"/>
        <w:jc w:val="both"/>
        <w:rPr>
          <w:rFonts w:ascii="Times New Roman" w:hAnsi="Times New Roman" w:cs="Times New Roman"/>
          <w:sz w:val="22"/>
          <w:szCs w:val="22"/>
        </w:rPr>
      </w:pPr>
      <w:r w:rsidRPr="0065532A">
        <w:rPr>
          <w:rFonts w:ascii="Times New Roman" w:hAnsi="Times New Roman" w:cs="Times New Roman"/>
          <w:sz w:val="22"/>
          <w:szCs w:val="22"/>
        </w:rPr>
        <w:t>z powodu wystąpienia okoliczności niezależnych od Wykonawcy przy zachowaniu przez niego należytej staranności, skutkujących niemożnością dotrzymania terminu realizacji przedmiotu umowy,</w:t>
      </w:r>
    </w:p>
    <w:p w14:paraId="65EE86B2" w14:textId="77777777" w:rsidR="00E634C0" w:rsidRPr="0065532A" w:rsidRDefault="00E634C0" w:rsidP="00D61A46">
      <w:pPr>
        <w:pStyle w:val="Akapitzlist"/>
        <w:numPr>
          <w:ilvl w:val="0"/>
          <w:numId w:val="31"/>
        </w:numPr>
        <w:spacing w:after="0" w:line="360" w:lineRule="auto"/>
        <w:ind w:left="880" w:hanging="426"/>
        <w:jc w:val="both"/>
        <w:rPr>
          <w:rFonts w:ascii="Times New Roman" w:hAnsi="Times New Roman" w:cs="Times New Roman"/>
          <w:sz w:val="22"/>
          <w:szCs w:val="22"/>
        </w:rPr>
      </w:pPr>
      <w:r w:rsidRPr="0065532A">
        <w:rPr>
          <w:rFonts w:ascii="Times New Roman" w:hAnsi="Times New Roman" w:cs="Times New Roman"/>
          <w:sz w:val="22"/>
          <w:szCs w:val="22"/>
        </w:rPr>
        <w:t>z powodu wystąpienia siły wyższej powodującej powstanie zdarzenia losowego, którego nie można było przewidzieć,</w:t>
      </w:r>
    </w:p>
    <w:p w14:paraId="0AB25553" w14:textId="77777777" w:rsidR="00E634C0" w:rsidRPr="0065532A" w:rsidRDefault="00E634C0" w:rsidP="00D61A46">
      <w:pPr>
        <w:pStyle w:val="Akapitzlist"/>
        <w:numPr>
          <w:ilvl w:val="0"/>
          <w:numId w:val="31"/>
        </w:numPr>
        <w:spacing w:after="0" w:line="360" w:lineRule="auto"/>
        <w:ind w:left="880" w:hanging="426"/>
        <w:jc w:val="both"/>
        <w:rPr>
          <w:rFonts w:ascii="Times New Roman" w:hAnsi="Times New Roman" w:cs="Times New Roman"/>
          <w:sz w:val="22"/>
          <w:szCs w:val="22"/>
        </w:rPr>
      </w:pPr>
      <w:r w:rsidRPr="0065532A">
        <w:rPr>
          <w:rFonts w:ascii="Times New Roman" w:hAnsi="Times New Roman" w:cs="Times New Roman"/>
          <w:sz w:val="22"/>
          <w:szCs w:val="22"/>
        </w:rPr>
        <w:t>wystąpienia okoliczności nie zawinionych przez strony, których nie można było wcześniej przewidzieć,</w:t>
      </w:r>
    </w:p>
    <w:p w14:paraId="3B914302" w14:textId="59AF07E0" w:rsidR="00E634C0" w:rsidRPr="0065532A" w:rsidRDefault="00E634C0" w:rsidP="00007A5C">
      <w:pPr>
        <w:pStyle w:val="Akapitzlist"/>
        <w:numPr>
          <w:ilvl w:val="0"/>
          <w:numId w:val="31"/>
        </w:numPr>
        <w:spacing w:after="0" w:line="360" w:lineRule="auto"/>
        <w:ind w:left="880" w:hanging="426"/>
        <w:jc w:val="both"/>
        <w:rPr>
          <w:rFonts w:ascii="Times New Roman" w:hAnsi="Times New Roman" w:cs="Times New Roman"/>
          <w:sz w:val="22"/>
          <w:szCs w:val="22"/>
        </w:rPr>
      </w:pPr>
      <w:r w:rsidRPr="0065532A">
        <w:rPr>
          <w:rFonts w:ascii="Times New Roman" w:hAnsi="Times New Roman" w:cs="Times New Roman"/>
          <w:sz w:val="22"/>
          <w:szCs w:val="22"/>
        </w:rPr>
        <w:t>wystąpienia obiektywnych zmian ocenianych jako korzystne dla Zamawiającego.</w:t>
      </w:r>
    </w:p>
    <w:p w14:paraId="301E0CD1" w14:textId="63D0488A" w:rsidR="003A7AC3" w:rsidRPr="0065532A" w:rsidRDefault="003A7AC3" w:rsidP="006A6CAE">
      <w:pPr>
        <w:pStyle w:val="Akapitzlist"/>
        <w:numPr>
          <w:ilvl w:val="0"/>
          <w:numId w:val="35"/>
        </w:numPr>
        <w:spacing w:line="360" w:lineRule="auto"/>
        <w:ind w:left="426" w:hanging="426"/>
        <w:rPr>
          <w:rFonts w:ascii="Times New Roman" w:hAnsi="Times New Roman" w:cs="Times New Roman"/>
          <w:sz w:val="22"/>
          <w:szCs w:val="22"/>
        </w:rPr>
      </w:pPr>
      <w:r w:rsidRPr="0065532A">
        <w:rPr>
          <w:rFonts w:ascii="Times New Roman" w:hAnsi="Times New Roman" w:cs="Times New Roman"/>
          <w:sz w:val="22"/>
          <w:szCs w:val="22"/>
        </w:rPr>
        <w:t>Zamawiający dopuszcza możliwość zmiany Umowy w przypadkach i na zasadach określonych w art. 455.2 ustawy Prawo zamówień publicznych</w:t>
      </w:r>
    </w:p>
    <w:p w14:paraId="3EF8FB5C" w14:textId="54B8CDF9" w:rsidR="00007A5C" w:rsidRPr="0065532A" w:rsidRDefault="00E634C0" w:rsidP="006A6CAE">
      <w:pPr>
        <w:pStyle w:val="Akapitzlist"/>
        <w:numPr>
          <w:ilvl w:val="0"/>
          <w:numId w:val="35"/>
        </w:numPr>
        <w:spacing w:after="0" w:line="360" w:lineRule="auto"/>
        <w:ind w:left="360"/>
        <w:jc w:val="both"/>
        <w:rPr>
          <w:rFonts w:ascii="Times New Roman" w:hAnsi="Times New Roman" w:cs="Times New Roman"/>
          <w:sz w:val="22"/>
          <w:szCs w:val="22"/>
        </w:rPr>
      </w:pPr>
      <w:r w:rsidRPr="0065532A">
        <w:rPr>
          <w:rFonts w:ascii="Times New Roman" w:hAnsi="Times New Roman" w:cs="Times New Roman"/>
          <w:sz w:val="22"/>
          <w:szCs w:val="22"/>
        </w:rPr>
        <w:t>Zmiany postanowień zawartej Umowy</w:t>
      </w:r>
      <w:r w:rsidR="0095577A" w:rsidRPr="0065532A">
        <w:rPr>
          <w:rFonts w:ascii="Times New Roman" w:hAnsi="Times New Roman" w:cs="Times New Roman"/>
          <w:sz w:val="22"/>
          <w:szCs w:val="22"/>
        </w:rPr>
        <w:t xml:space="preserve"> oraz zmiany treści jej załączników, wymagają </w:t>
      </w:r>
      <w:r w:rsidR="000611B5" w:rsidRPr="0065532A">
        <w:rPr>
          <w:rFonts w:ascii="Times New Roman" w:hAnsi="Times New Roman" w:cs="Times New Roman"/>
          <w:sz w:val="22"/>
          <w:szCs w:val="22"/>
        </w:rPr>
        <w:t xml:space="preserve">formy pisemnej </w:t>
      </w:r>
      <w:r w:rsidR="0095577A" w:rsidRPr="0065532A">
        <w:rPr>
          <w:rFonts w:ascii="Times New Roman" w:hAnsi="Times New Roman" w:cs="Times New Roman"/>
          <w:sz w:val="22"/>
          <w:szCs w:val="22"/>
        </w:rPr>
        <w:t>pod rygorem nieważności</w:t>
      </w:r>
      <w:r w:rsidR="00007A5C" w:rsidRPr="0065532A">
        <w:rPr>
          <w:rFonts w:ascii="Times New Roman" w:hAnsi="Times New Roman" w:cs="Times New Roman"/>
          <w:sz w:val="22"/>
          <w:szCs w:val="22"/>
        </w:rPr>
        <w:t>.</w:t>
      </w:r>
    </w:p>
    <w:p w14:paraId="1FE9D352" w14:textId="514C0D82" w:rsidR="00460587" w:rsidRPr="0065532A" w:rsidRDefault="008637A1" w:rsidP="00DF029B">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9F0287" w:rsidRPr="0065532A">
        <w:rPr>
          <w:rFonts w:eastAsia="Arial Unicode MS"/>
          <w:bCs/>
          <w:kern w:val="1"/>
          <w:sz w:val="22"/>
          <w:szCs w:val="22"/>
          <w:u w:val="none"/>
        </w:rPr>
        <w:t xml:space="preserve"> </w:t>
      </w:r>
      <w:r w:rsidRPr="0065532A">
        <w:rPr>
          <w:rFonts w:eastAsia="Arial Unicode MS"/>
          <w:bCs/>
          <w:kern w:val="1"/>
          <w:sz w:val="22"/>
          <w:szCs w:val="22"/>
          <w:u w:val="none"/>
        </w:rPr>
        <w:t>1</w:t>
      </w:r>
      <w:r w:rsidR="00783E23" w:rsidRPr="0065532A">
        <w:rPr>
          <w:rFonts w:eastAsia="Arial Unicode MS"/>
          <w:bCs/>
          <w:kern w:val="1"/>
          <w:sz w:val="22"/>
          <w:szCs w:val="22"/>
          <w:u w:val="none"/>
        </w:rPr>
        <w:t>5</w:t>
      </w:r>
      <w:r w:rsidR="00DF029B" w:rsidRPr="0065532A">
        <w:rPr>
          <w:rFonts w:eastAsia="Arial Unicode MS"/>
          <w:bCs/>
          <w:kern w:val="1"/>
          <w:sz w:val="22"/>
          <w:szCs w:val="22"/>
          <w:u w:val="none"/>
        </w:rPr>
        <w:br/>
      </w:r>
      <w:r w:rsidR="00460587" w:rsidRPr="0065532A">
        <w:rPr>
          <w:rFonts w:eastAsia="Arial Unicode MS"/>
          <w:bCs/>
          <w:kern w:val="1"/>
          <w:sz w:val="22"/>
          <w:szCs w:val="22"/>
          <w:u w:val="none"/>
        </w:rPr>
        <w:t>Zabezpieczenie Umowy</w:t>
      </w:r>
    </w:p>
    <w:p w14:paraId="3AE608D4" w14:textId="37C5CB5F" w:rsidR="00955622" w:rsidRPr="0065532A" w:rsidRDefault="00955622" w:rsidP="00D61A46">
      <w:pPr>
        <w:numPr>
          <w:ilvl w:val="0"/>
          <w:numId w:val="12"/>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Wykonawca </w:t>
      </w:r>
      <w:r w:rsidR="00FD15A0" w:rsidRPr="0065532A">
        <w:rPr>
          <w:rFonts w:ascii="Times New Roman" w:eastAsia="Times New Roman" w:hAnsi="Times New Roman" w:cs="Times New Roman"/>
          <w:iCs/>
          <w:sz w:val="22"/>
          <w:szCs w:val="22"/>
          <w:lang w:eastAsia="pl-PL"/>
        </w:rPr>
        <w:t xml:space="preserve">przed podpisaniem Umowy wniósł </w:t>
      </w:r>
      <w:r w:rsidRPr="0065532A">
        <w:rPr>
          <w:rFonts w:ascii="Times New Roman" w:eastAsia="Times New Roman" w:hAnsi="Times New Roman" w:cs="Times New Roman"/>
          <w:iCs/>
          <w:sz w:val="22"/>
          <w:szCs w:val="22"/>
          <w:lang w:eastAsia="pl-PL"/>
        </w:rPr>
        <w:t>zabezpieczenie należytego wykonania umowy w</w:t>
      </w:r>
      <w:r w:rsidR="009A2644"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 xml:space="preserve">wysokości </w:t>
      </w:r>
      <w:r w:rsidR="00C06246" w:rsidRPr="0065532A">
        <w:rPr>
          <w:rFonts w:ascii="Times New Roman" w:eastAsia="Times New Roman" w:hAnsi="Times New Roman" w:cs="Times New Roman"/>
          <w:iCs/>
          <w:sz w:val="22"/>
          <w:szCs w:val="22"/>
          <w:lang w:eastAsia="pl-PL"/>
        </w:rPr>
        <w:t>5</w:t>
      </w:r>
      <w:r w:rsidRPr="0065532A">
        <w:rPr>
          <w:rFonts w:ascii="Times New Roman" w:eastAsia="Times New Roman" w:hAnsi="Times New Roman" w:cs="Times New Roman"/>
          <w:iCs/>
          <w:sz w:val="22"/>
          <w:szCs w:val="22"/>
          <w:lang w:eastAsia="pl-PL"/>
        </w:rPr>
        <w:t xml:space="preserve">% </w:t>
      </w:r>
      <w:r w:rsidR="00FD15A0" w:rsidRPr="0065532A">
        <w:rPr>
          <w:rFonts w:ascii="Times New Roman" w:eastAsia="Times New Roman" w:hAnsi="Times New Roman" w:cs="Times New Roman"/>
          <w:iCs/>
          <w:sz w:val="22"/>
          <w:szCs w:val="22"/>
          <w:lang w:eastAsia="pl-PL"/>
        </w:rPr>
        <w:t>ceny brutto oferty</w:t>
      </w:r>
      <w:r w:rsidRPr="0065532A">
        <w:rPr>
          <w:rFonts w:ascii="Times New Roman" w:eastAsia="Times New Roman" w:hAnsi="Times New Roman" w:cs="Times New Roman"/>
          <w:iCs/>
          <w:sz w:val="22"/>
          <w:szCs w:val="22"/>
          <w:lang w:eastAsia="pl-PL"/>
        </w:rPr>
        <w:t xml:space="preserve">, </w:t>
      </w:r>
      <w:r w:rsidR="00FD15A0" w:rsidRPr="0065532A">
        <w:rPr>
          <w:rFonts w:ascii="Times New Roman" w:eastAsia="Times New Roman" w:hAnsi="Times New Roman" w:cs="Times New Roman"/>
          <w:iCs/>
          <w:sz w:val="22"/>
          <w:szCs w:val="22"/>
          <w:lang w:eastAsia="pl-PL"/>
        </w:rPr>
        <w:t>tj. w wysokości</w:t>
      </w:r>
      <w:r w:rsidRPr="0065532A">
        <w:rPr>
          <w:rFonts w:ascii="Times New Roman" w:eastAsia="Times New Roman" w:hAnsi="Times New Roman" w:cs="Times New Roman"/>
          <w:iCs/>
          <w:sz w:val="22"/>
          <w:szCs w:val="22"/>
          <w:lang w:eastAsia="pl-PL"/>
        </w:rPr>
        <w:t xml:space="preserve"> </w:t>
      </w:r>
      <w:r w:rsidR="00FD15A0" w:rsidRPr="0065532A">
        <w:rPr>
          <w:rFonts w:ascii="Times New Roman" w:eastAsia="Times New Roman" w:hAnsi="Times New Roman" w:cs="Times New Roman"/>
          <w:iCs/>
          <w:sz w:val="22"/>
          <w:szCs w:val="22"/>
          <w:lang w:eastAsia="pl-PL"/>
        </w:rPr>
        <w:t>……</w:t>
      </w:r>
      <w:r w:rsidRPr="0065532A">
        <w:rPr>
          <w:rFonts w:ascii="Times New Roman" w:eastAsia="Times New Roman" w:hAnsi="Times New Roman" w:cs="Times New Roman"/>
          <w:iCs/>
          <w:sz w:val="22"/>
          <w:szCs w:val="22"/>
          <w:lang w:eastAsia="pl-PL"/>
        </w:rPr>
        <w:t xml:space="preserve"> zł (słownie: </w:t>
      </w:r>
      <w:r w:rsidR="00FD15A0" w:rsidRPr="0065532A">
        <w:rPr>
          <w:rFonts w:ascii="Times New Roman" w:eastAsia="Times New Roman" w:hAnsi="Times New Roman" w:cs="Times New Roman"/>
          <w:iCs/>
          <w:sz w:val="22"/>
          <w:szCs w:val="22"/>
          <w:lang w:eastAsia="pl-PL"/>
        </w:rPr>
        <w:t>…… złotych 00/100) w formie ……</w:t>
      </w:r>
    </w:p>
    <w:p w14:paraId="25ED7B64" w14:textId="77777777" w:rsidR="00955622" w:rsidRPr="0065532A" w:rsidRDefault="00955622" w:rsidP="00D61A46">
      <w:pPr>
        <w:numPr>
          <w:ilvl w:val="0"/>
          <w:numId w:val="12"/>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Zabezpieczenie służy pokryciu roszczeń z tytułu niewykonania lub nienależytego wykonania umowy.</w:t>
      </w:r>
    </w:p>
    <w:p w14:paraId="3EF5A972" w14:textId="6D310508" w:rsidR="008637A1" w:rsidRPr="0065532A" w:rsidRDefault="00955622" w:rsidP="00D61A46">
      <w:pPr>
        <w:numPr>
          <w:ilvl w:val="0"/>
          <w:numId w:val="12"/>
        </w:numPr>
        <w:spacing w:after="0" w:line="360" w:lineRule="auto"/>
        <w:ind w:left="357" w:hanging="357"/>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Zamawiający zwróci zabezpieczenie w terminie 30 dn</w:t>
      </w:r>
      <w:r w:rsidR="00FD15A0" w:rsidRPr="0065532A">
        <w:rPr>
          <w:rFonts w:ascii="Times New Roman" w:eastAsia="Times New Roman" w:hAnsi="Times New Roman" w:cs="Times New Roman"/>
          <w:iCs/>
          <w:sz w:val="22"/>
          <w:szCs w:val="22"/>
          <w:lang w:eastAsia="pl-PL"/>
        </w:rPr>
        <w:t>i od dnia wykonania przedmiotu U</w:t>
      </w:r>
      <w:r w:rsidRPr="0065532A">
        <w:rPr>
          <w:rFonts w:ascii="Times New Roman" w:eastAsia="Times New Roman" w:hAnsi="Times New Roman" w:cs="Times New Roman"/>
          <w:iCs/>
          <w:sz w:val="22"/>
          <w:szCs w:val="22"/>
          <w:lang w:eastAsia="pl-PL"/>
        </w:rPr>
        <w:t>mowy i</w:t>
      </w:r>
      <w:r w:rsidR="009A2644" w:rsidRPr="0065532A">
        <w:rPr>
          <w:rFonts w:ascii="Times New Roman" w:eastAsia="Times New Roman" w:hAnsi="Times New Roman" w:cs="Times New Roman"/>
          <w:iCs/>
          <w:sz w:val="22"/>
          <w:szCs w:val="22"/>
          <w:lang w:eastAsia="pl-PL"/>
        </w:rPr>
        <w:t> </w:t>
      </w:r>
      <w:r w:rsidRPr="0065532A">
        <w:rPr>
          <w:rFonts w:ascii="Times New Roman" w:eastAsia="Times New Roman" w:hAnsi="Times New Roman" w:cs="Times New Roman"/>
          <w:iCs/>
          <w:sz w:val="22"/>
          <w:szCs w:val="22"/>
          <w:lang w:eastAsia="pl-PL"/>
        </w:rPr>
        <w:t>uznani</w:t>
      </w:r>
      <w:r w:rsidR="00FD15A0" w:rsidRPr="0065532A">
        <w:rPr>
          <w:rFonts w:ascii="Times New Roman" w:eastAsia="Times New Roman" w:hAnsi="Times New Roman" w:cs="Times New Roman"/>
          <w:iCs/>
          <w:sz w:val="22"/>
          <w:szCs w:val="22"/>
          <w:lang w:eastAsia="pl-PL"/>
        </w:rPr>
        <w:t>a przez Zamawiającego za należyte</w:t>
      </w:r>
      <w:r w:rsidRPr="0065532A">
        <w:rPr>
          <w:rFonts w:ascii="Times New Roman" w:eastAsia="Times New Roman" w:hAnsi="Times New Roman" w:cs="Times New Roman"/>
          <w:iCs/>
          <w:sz w:val="22"/>
          <w:szCs w:val="22"/>
          <w:lang w:eastAsia="pl-PL"/>
        </w:rPr>
        <w:t xml:space="preserve"> wykonan</w:t>
      </w:r>
      <w:r w:rsidR="00FD15A0" w:rsidRPr="0065532A">
        <w:rPr>
          <w:rFonts w:ascii="Times New Roman" w:eastAsia="Times New Roman" w:hAnsi="Times New Roman" w:cs="Times New Roman"/>
          <w:iCs/>
          <w:sz w:val="22"/>
          <w:szCs w:val="22"/>
          <w:lang w:eastAsia="pl-PL"/>
        </w:rPr>
        <w:t>ie zamówienia</w:t>
      </w:r>
      <w:r w:rsidR="008637A1" w:rsidRPr="0065532A">
        <w:rPr>
          <w:rFonts w:ascii="Times New Roman" w:eastAsia="Times New Roman" w:hAnsi="Times New Roman" w:cs="Times New Roman"/>
          <w:iCs/>
          <w:sz w:val="22"/>
          <w:szCs w:val="22"/>
          <w:lang w:eastAsia="pl-PL"/>
        </w:rPr>
        <w:t xml:space="preserve">. </w:t>
      </w:r>
    </w:p>
    <w:p w14:paraId="21318888" w14:textId="77777777" w:rsidR="006A6CAE" w:rsidRPr="0065532A" w:rsidRDefault="006A6CAE" w:rsidP="006A6CAE">
      <w:pPr>
        <w:pStyle w:val="Bezodstpw"/>
        <w:spacing w:line="360" w:lineRule="auto"/>
        <w:ind w:left="0"/>
        <w:jc w:val="center"/>
        <w:rPr>
          <w:rFonts w:ascii="Times New Roman" w:hAnsi="Times New Roman" w:cs="Times New Roman"/>
          <w:sz w:val="22"/>
          <w:szCs w:val="22"/>
        </w:rPr>
      </w:pPr>
    </w:p>
    <w:p w14:paraId="7BCC755C" w14:textId="5977DD18" w:rsidR="006A6CAE" w:rsidRPr="0065532A" w:rsidRDefault="006A6CAE" w:rsidP="006A6CAE">
      <w:pPr>
        <w:pStyle w:val="Bezodstpw"/>
        <w:spacing w:line="360" w:lineRule="auto"/>
        <w:ind w:left="0"/>
        <w:jc w:val="center"/>
        <w:rPr>
          <w:rFonts w:ascii="Times New Roman" w:hAnsi="Times New Roman" w:cs="Times New Roman"/>
          <w:sz w:val="22"/>
          <w:szCs w:val="22"/>
        </w:rPr>
      </w:pPr>
      <w:r w:rsidRPr="0065532A">
        <w:rPr>
          <w:rFonts w:ascii="Times New Roman" w:hAnsi="Times New Roman" w:cs="Times New Roman"/>
          <w:sz w:val="22"/>
          <w:szCs w:val="22"/>
        </w:rPr>
        <w:t>§ 16</w:t>
      </w:r>
    </w:p>
    <w:p w14:paraId="72907F60" w14:textId="63E6A8F4" w:rsidR="006A6CAE" w:rsidRPr="0065532A" w:rsidRDefault="006A6CAE" w:rsidP="006A6CAE">
      <w:pPr>
        <w:pStyle w:val="Bezodstpw"/>
        <w:spacing w:line="360" w:lineRule="auto"/>
        <w:ind w:left="0"/>
        <w:jc w:val="center"/>
        <w:rPr>
          <w:rFonts w:ascii="Times New Roman" w:hAnsi="Times New Roman" w:cs="Times New Roman"/>
          <w:sz w:val="22"/>
          <w:szCs w:val="22"/>
        </w:rPr>
      </w:pPr>
      <w:r w:rsidRPr="0065532A">
        <w:rPr>
          <w:rFonts w:ascii="Times New Roman" w:hAnsi="Times New Roman" w:cs="Times New Roman"/>
          <w:sz w:val="22"/>
          <w:szCs w:val="22"/>
        </w:rPr>
        <w:t>Odstąpienie od umowy</w:t>
      </w:r>
    </w:p>
    <w:p w14:paraId="2C736855" w14:textId="0B3D91C6" w:rsidR="006A6CAE" w:rsidRPr="0065532A" w:rsidRDefault="006A6CAE" w:rsidP="006125D4">
      <w:pPr>
        <w:pStyle w:val="Bezodstpw"/>
        <w:widowControl/>
        <w:numPr>
          <w:ilvl w:val="0"/>
          <w:numId w:val="40"/>
        </w:numPr>
        <w:suppressAutoHyphens w:val="0"/>
        <w:spacing w:line="360" w:lineRule="auto"/>
        <w:ind w:left="284" w:hanging="284"/>
        <w:contextualSpacing/>
        <w:jc w:val="both"/>
        <w:rPr>
          <w:rFonts w:ascii="Times New Roman" w:hAnsi="Times New Roman" w:cs="Times New Roman"/>
          <w:b w:val="0"/>
          <w:sz w:val="22"/>
          <w:szCs w:val="22"/>
        </w:rPr>
      </w:pPr>
      <w:r w:rsidRPr="0065532A">
        <w:rPr>
          <w:rFonts w:ascii="Times New Roman" w:hAnsi="Times New Roman" w:cs="Times New Roman"/>
          <w:b w:val="0"/>
          <w:sz w:val="22"/>
          <w:szCs w:val="22"/>
        </w:rPr>
        <w:t xml:space="preserve">Zamawiający i Wykonawca mogą odstąpić od niniejszej Umowy w przypadkach przewidzianych przez ustawę </w:t>
      </w:r>
      <w:proofErr w:type="spellStart"/>
      <w:r w:rsidRPr="0065532A">
        <w:rPr>
          <w:rFonts w:ascii="Times New Roman" w:hAnsi="Times New Roman" w:cs="Times New Roman"/>
          <w:b w:val="0"/>
          <w:sz w:val="22"/>
          <w:szCs w:val="22"/>
        </w:rPr>
        <w:t>Pzp</w:t>
      </w:r>
      <w:proofErr w:type="spellEnd"/>
      <w:r w:rsidRPr="0065532A">
        <w:rPr>
          <w:rFonts w:ascii="Times New Roman" w:hAnsi="Times New Roman" w:cs="Times New Roman"/>
          <w:b w:val="0"/>
          <w:sz w:val="22"/>
          <w:szCs w:val="22"/>
        </w:rPr>
        <w:t xml:space="preserve"> (</w:t>
      </w:r>
      <w:proofErr w:type="spellStart"/>
      <w:r w:rsidRPr="0065532A">
        <w:rPr>
          <w:rFonts w:ascii="Times New Roman" w:hAnsi="Times New Roman" w:cs="Times New Roman"/>
          <w:b w:val="0"/>
          <w:sz w:val="22"/>
          <w:szCs w:val="22"/>
        </w:rPr>
        <w:t>t.j</w:t>
      </w:r>
      <w:proofErr w:type="spellEnd"/>
      <w:r w:rsidRPr="0065532A">
        <w:rPr>
          <w:rFonts w:ascii="Times New Roman" w:hAnsi="Times New Roman" w:cs="Times New Roman"/>
          <w:b w:val="0"/>
          <w:sz w:val="22"/>
          <w:szCs w:val="22"/>
        </w:rPr>
        <w:t>. Dz.U. 2024r. poz. 1320)  i ustawę z dnia 23 kwietnia 1964 r. Kodeks cywilny (</w:t>
      </w:r>
      <w:proofErr w:type="spellStart"/>
      <w:r w:rsidRPr="0065532A">
        <w:rPr>
          <w:rFonts w:ascii="Times New Roman" w:hAnsi="Times New Roman" w:cs="Times New Roman"/>
          <w:b w:val="0"/>
          <w:sz w:val="22"/>
          <w:szCs w:val="22"/>
        </w:rPr>
        <w:t>t.j</w:t>
      </w:r>
      <w:proofErr w:type="spellEnd"/>
      <w:r w:rsidRPr="0065532A">
        <w:rPr>
          <w:rFonts w:ascii="Times New Roman" w:hAnsi="Times New Roman" w:cs="Times New Roman"/>
          <w:b w:val="0"/>
          <w:sz w:val="22"/>
          <w:szCs w:val="22"/>
        </w:rPr>
        <w:t>. Dz.U. z 2024r. poz. 1061). Zamawiający i Wykonawca może ponadto odstąpić od Umowy, jeżeli druga Strona narusza w sposób podstawowy postanowienia Umowy, w terminie 7 dni od powzięcia informacji o podstawie odstąpienia od umowy.</w:t>
      </w:r>
      <w:r w:rsidR="000E278A" w:rsidRPr="0065532A">
        <w:rPr>
          <w:rFonts w:ascii="Times New Roman" w:hAnsi="Times New Roman" w:cs="Times New Roman"/>
          <w:b w:val="0"/>
          <w:sz w:val="22"/>
          <w:szCs w:val="22"/>
        </w:rPr>
        <w:t xml:space="preserve"> Odstąpienie może nastąpić w całości lub w części. </w:t>
      </w:r>
    </w:p>
    <w:p w14:paraId="6276526E" w14:textId="77777777" w:rsidR="006A6CAE" w:rsidRPr="0065532A" w:rsidRDefault="006A6CAE" w:rsidP="006A6CAE">
      <w:pPr>
        <w:pStyle w:val="Bezodstpw"/>
        <w:widowControl/>
        <w:numPr>
          <w:ilvl w:val="0"/>
          <w:numId w:val="40"/>
        </w:numPr>
        <w:suppressAutoHyphens w:val="0"/>
        <w:spacing w:line="360" w:lineRule="auto"/>
        <w:ind w:left="284" w:hanging="284"/>
        <w:contextualSpacing/>
        <w:jc w:val="both"/>
        <w:rPr>
          <w:rFonts w:ascii="Times New Roman" w:hAnsi="Times New Roman" w:cs="Times New Roman"/>
          <w:b w:val="0"/>
          <w:sz w:val="22"/>
          <w:szCs w:val="22"/>
        </w:rPr>
      </w:pPr>
      <w:r w:rsidRPr="0065532A">
        <w:rPr>
          <w:rFonts w:ascii="Times New Roman" w:hAnsi="Times New Roman" w:cs="Times New Roman"/>
          <w:b w:val="0"/>
          <w:sz w:val="22"/>
          <w:szCs w:val="22"/>
        </w:rPr>
        <w:t xml:space="preserve">Zamawiający jest uprawniony do odstąpienia od Umowy w każdym przypadku rażącego naruszenia postanowień Umowy przez Wykonawcę, w terminie 7 dni od powzięcia informacji </w:t>
      </w:r>
      <w:r w:rsidRPr="0065532A">
        <w:rPr>
          <w:rFonts w:ascii="Times New Roman" w:hAnsi="Times New Roman" w:cs="Times New Roman"/>
          <w:b w:val="0"/>
          <w:sz w:val="22"/>
          <w:szCs w:val="22"/>
        </w:rPr>
        <w:br/>
        <w:t xml:space="preserve">o podstawie odstąpienia od umowy. Do rażących naruszeń postanowień Umowy zalicza się </w:t>
      </w:r>
      <w:r w:rsidRPr="0065532A">
        <w:rPr>
          <w:rFonts w:ascii="Times New Roman" w:hAnsi="Times New Roman" w:cs="Times New Roman"/>
          <w:b w:val="0"/>
          <w:sz w:val="22"/>
          <w:szCs w:val="22"/>
        </w:rPr>
        <w:br/>
        <w:t>w szczególności:</w:t>
      </w:r>
    </w:p>
    <w:p w14:paraId="70451FB9" w14:textId="77777777" w:rsidR="006A6CAE" w:rsidRPr="0065532A" w:rsidRDefault="006A6CAE" w:rsidP="006A6CAE">
      <w:pPr>
        <w:pStyle w:val="Bezodstpw"/>
        <w:widowControl/>
        <w:numPr>
          <w:ilvl w:val="0"/>
          <w:numId w:val="41"/>
        </w:numPr>
        <w:suppressAutoHyphens w:val="0"/>
        <w:spacing w:line="360" w:lineRule="auto"/>
        <w:jc w:val="both"/>
        <w:rPr>
          <w:rFonts w:ascii="Times New Roman" w:hAnsi="Times New Roman" w:cs="Times New Roman"/>
          <w:b w:val="0"/>
          <w:sz w:val="22"/>
          <w:szCs w:val="22"/>
        </w:rPr>
      </w:pPr>
      <w:r w:rsidRPr="0065532A">
        <w:rPr>
          <w:rFonts w:ascii="Times New Roman" w:hAnsi="Times New Roman" w:cs="Times New Roman"/>
          <w:b w:val="0"/>
          <w:sz w:val="22"/>
          <w:szCs w:val="22"/>
        </w:rPr>
        <w:t>Wykonawca zaprzestanie wykonywania przewozów przez okres dłuższy niż kolejne 2 dni funkcjonowania linii;</w:t>
      </w:r>
    </w:p>
    <w:p w14:paraId="26DEED47" w14:textId="77777777" w:rsidR="006A6CAE" w:rsidRPr="0065532A" w:rsidRDefault="006A6CAE" w:rsidP="006A6CAE">
      <w:pPr>
        <w:pStyle w:val="Bezodstpw"/>
        <w:widowControl/>
        <w:numPr>
          <w:ilvl w:val="0"/>
          <w:numId w:val="41"/>
        </w:numPr>
        <w:suppressAutoHyphens w:val="0"/>
        <w:spacing w:line="360" w:lineRule="auto"/>
        <w:jc w:val="both"/>
        <w:rPr>
          <w:rFonts w:ascii="Times New Roman" w:hAnsi="Times New Roman" w:cs="Times New Roman"/>
          <w:b w:val="0"/>
          <w:sz w:val="22"/>
          <w:szCs w:val="22"/>
        </w:rPr>
      </w:pPr>
      <w:r w:rsidRPr="0065532A">
        <w:rPr>
          <w:rFonts w:ascii="Times New Roman" w:hAnsi="Times New Roman" w:cs="Times New Roman"/>
          <w:b w:val="0"/>
          <w:sz w:val="22"/>
          <w:szCs w:val="22"/>
        </w:rPr>
        <w:t>Wykonawca nie zrealizuje w ciągu kolejnych 3 dni więcej niż 10% wozokilometrów zaplanowanych w rozkładach jazdy, z przyczyn zależnych od Wykonawcy;</w:t>
      </w:r>
    </w:p>
    <w:p w14:paraId="51417404" w14:textId="77777777" w:rsidR="006A6CAE" w:rsidRPr="0065532A" w:rsidRDefault="006A6CAE" w:rsidP="006A6CAE">
      <w:pPr>
        <w:pStyle w:val="Bezodstpw"/>
        <w:widowControl/>
        <w:numPr>
          <w:ilvl w:val="0"/>
          <w:numId w:val="41"/>
        </w:numPr>
        <w:suppressAutoHyphens w:val="0"/>
        <w:spacing w:line="360" w:lineRule="auto"/>
        <w:jc w:val="both"/>
        <w:rPr>
          <w:rFonts w:ascii="Times New Roman" w:hAnsi="Times New Roman" w:cs="Times New Roman"/>
          <w:b w:val="0"/>
          <w:sz w:val="22"/>
          <w:szCs w:val="22"/>
        </w:rPr>
      </w:pPr>
      <w:r w:rsidRPr="0065532A">
        <w:rPr>
          <w:rFonts w:ascii="Times New Roman" w:hAnsi="Times New Roman" w:cs="Times New Roman"/>
          <w:b w:val="0"/>
          <w:sz w:val="22"/>
          <w:szCs w:val="22"/>
        </w:rPr>
        <w:t>zostanie wszczęte postępowanie egzekucyjne przeciwko Wykonawcy lub nastąpi otwarcie likwidacji jego przedsiębiorstwa lub wystąpią przesłanki do złożenia wniosku o wszczęcie postępowania restrukturyzacyjnego, jeżeli ww. okoliczności wskazują w ocenie Zamawiającego na ryzyko opóźnień w wykonaniu Umowy, ewentualnie na ryzyko niewykonania lub nienależytego wykonania Umowy przez Wykonawcę;</w:t>
      </w:r>
    </w:p>
    <w:p w14:paraId="0606F76C" w14:textId="6E268CAD" w:rsidR="000E278A" w:rsidRPr="0065532A" w:rsidRDefault="000E278A" w:rsidP="000E278A">
      <w:pPr>
        <w:pStyle w:val="Akapitzlist"/>
        <w:numPr>
          <w:ilvl w:val="0"/>
          <w:numId w:val="41"/>
        </w:numPr>
        <w:spacing w:after="0" w:line="360" w:lineRule="auto"/>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Utraty przez Wykonawcę uprawnień o charakterze publicznoprawnym (zaświadczenia, licencje itp.) niezbędnych do świadczenia zleconych usług,</w:t>
      </w:r>
    </w:p>
    <w:p w14:paraId="570C9245" w14:textId="77777777" w:rsidR="006A6CAE" w:rsidRPr="0065532A" w:rsidRDefault="006A6CAE" w:rsidP="006A6CAE">
      <w:pPr>
        <w:pStyle w:val="Bezodstpw"/>
        <w:widowControl/>
        <w:numPr>
          <w:ilvl w:val="0"/>
          <w:numId w:val="41"/>
        </w:numPr>
        <w:suppressAutoHyphens w:val="0"/>
        <w:spacing w:line="360" w:lineRule="auto"/>
        <w:jc w:val="both"/>
        <w:rPr>
          <w:rFonts w:ascii="Times New Roman" w:hAnsi="Times New Roman" w:cs="Times New Roman"/>
          <w:b w:val="0"/>
          <w:sz w:val="22"/>
          <w:szCs w:val="22"/>
        </w:rPr>
      </w:pPr>
      <w:r w:rsidRPr="0065532A">
        <w:rPr>
          <w:rFonts w:ascii="Times New Roman" w:hAnsi="Times New Roman" w:cs="Times New Roman"/>
          <w:b w:val="0"/>
          <w:sz w:val="22"/>
          <w:szCs w:val="22"/>
        </w:rPr>
        <w:t>przekroczenia limitu kar umownych 20% całkowitego umownego wynagrodzenia brutto.</w:t>
      </w:r>
    </w:p>
    <w:p w14:paraId="18545296" w14:textId="77777777" w:rsidR="006A6CAE" w:rsidRPr="0065532A" w:rsidRDefault="006A6CAE" w:rsidP="006A6CAE">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65532A">
        <w:rPr>
          <w:rFonts w:ascii="Times New Roman" w:hAnsi="Times New Roman" w:cs="Times New Roman"/>
          <w:b w:val="0"/>
          <w:sz w:val="22"/>
          <w:szCs w:val="22"/>
        </w:rPr>
        <w:t>Odstąpienie w sytuacjach określonych w ust. 2 będzie traktowane jako dokonane z winy Wykonawcy.</w:t>
      </w:r>
    </w:p>
    <w:p w14:paraId="75F0FF15" w14:textId="77777777" w:rsidR="006A6CAE" w:rsidRPr="0065532A" w:rsidRDefault="006A6CAE" w:rsidP="006A6CAE">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65532A">
        <w:rPr>
          <w:rFonts w:ascii="Times New Roman" w:hAnsi="Times New Roman" w:cs="Times New Roman"/>
          <w:b w:val="0"/>
          <w:sz w:val="22"/>
          <w:szCs w:val="22"/>
        </w:rPr>
        <w:t xml:space="preserve">Zamawiającemu służy prawo odstąpienia od Umowy w chwili wystąpienia okoliczności powodującej, że wykonanie Umowy nie leży w interesie publicznym. Zamawiający odstąpi </w:t>
      </w:r>
      <w:r w:rsidRPr="0065532A">
        <w:rPr>
          <w:rFonts w:ascii="Times New Roman" w:hAnsi="Times New Roman" w:cs="Times New Roman"/>
          <w:b w:val="0"/>
          <w:sz w:val="22"/>
          <w:szCs w:val="22"/>
        </w:rPr>
        <w:br/>
        <w:t>od Umowy w terminie jednego miesiąca od uzyskania informacji o wystąpieniu powyższych okoliczności.</w:t>
      </w:r>
    </w:p>
    <w:p w14:paraId="3976CA7B" w14:textId="77777777" w:rsidR="006A6CAE" w:rsidRPr="0065532A" w:rsidRDefault="006A6CAE" w:rsidP="006A6CAE">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65532A">
        <w:rPr>
          <w:rFonts w:ascii="Times New Roman" w:hAnsi="Times New Roman" w:cs="Times New Roman"/>
          <w:b w:val="0"/>
          <w:sz w:val="22"/>
          <w:szCs w:val="22"/>
        </w:rPr>
        <w:t>Zamawiający może odstąpić od Umowy w okolicznościach przewidzianych w art. 456 ust. 1 pkt 2 ustawy Prawo zamówień publicznych.</w:t>
      </w:r>
    </w:p>
    <w:p w14:paraId="1D42A248" w14:textId="77777777" w:rsidR="006A6CAE" w:rsidRPr="0065532A" w:rsidRDefault="006A6CAE" w:rsidP="006A6CAE">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65532A">
        <w:rPr>
          <w:rFonts w:ascii="Times New Roman" w:hAnsi="Times New Roman" w:cs="Times New Roman"/>
          <w:b w:val="0"/>
          <w:sz w:val="22"/>
          <w:szCs w:val="22"/>
        </w:rPr>
        <w:t xml:space="preserve">W przypadku odstąpienia od Umowy Zamawiającemu przysługuje prawo zobowiązania Wykonawcy do świadczenia usług na podstawie Umowy do czasu podpisania umowy z innym wykonawcą. </w:t>
      </w:r>
    </w:p>
    <w:p w14:paraId="20587694" w14:textId="77777777" w:rsidR="006A6CAE" w:rsidRPr="0065532A" w:rsidRDefault="006A6CAE" w:rsidP="006A6CAE">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65532A">
        <w:rPr>
          <w:rFonts w:ascii="Times New Roman" w:hAnsi="Times New Roman"/>
          <w:b w:val="0"/>
          <w:sz w:val="22"/>
          <w:szCs w:val="22"/>
        </w:rPr>
        <w:t>Koszty dodatkowe oraz wszelkie inne uzasadnione koszty związane z odstąpieniem od Umowy ponosi Strona, z której przyczyn nastąpiło odstąpienie od Umowy.</w:t>
      </w:r>
    </w:p>
    <w:p w14:paraId="7CC9DE1C" w14:textId="77777777" w:rsidR="006A6CAE" w:rsidRPr="0065532A" w:rsidRDefault="006A6CAE" w:rsidP="006A6CAE">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65532A">
        <w:rPr>
          <w:rFonts w:ascii="Times New Roman" w:hAnsi="Times New Roman"/>
          <w:b w:val="0"/>
          <w:sz w:val="22"/>
          <w:szCs w:val="22"/>
        </w:rPr>
        <w:t>W przypadku wystąpienia zagrożenia utraty płynności finansowej, Wykonawca jest zobowiązany niezwłocznie poinformować o tym Zamawiającego.</w:t>
      </w:r>
    </w:p>
    <w:p w14:paraId="675AC9E9" w14:textId="77777777" w:rsidR="006A6CAE" w:rsidRPr="0065532A" w:rsidRDefault="006A6CAE" w:rsidP="006A6CAE">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65532A">
        <w:rPr>
          <w:rFonts w:ascii="Times New Roman" w:hAnsi="Times New Roman" w:cs="Times New Roman"/>
          <w:b w:val="0"/>
          <w:sz w:val="22"/>
          <w:szCs w:val="22"/>
        </w:rPr>
        <w:t>W przypadku nieprzekazania informacji, o której mowa w ust. 8, lub utraty płynności finansowej Zamawiający może rozwiązać umowę bez wypowiedzenia.</w:t>
      </w:r>
    </w:p>
    <w:p w14:paraId="72370785" w14:textId="0C1BAD83" w:rsidR="00FB7530" w:rsidRDefault="006A6CAE" w:rsidP="00EB3D21">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FB7530">
        <w:rPr>
          <w:rFonts w:ascii="Times New Roman" w:hAnsi="Times New Roman" w:cs="Times New Roman"/>
          <w:b w:val="0"/>
          <w:sz w:val="22"/>
          <w:szCs w:val="22"/>
        </w:rPr>
        <w:t>Zamawiający może rozwiązać niniejszą mowę w trybie natychmiastowym, w razie rozwiązania Umowy Użyczenia, o której mowa w § 2 ust.1.</w:t>
      </w:r>
      <w:r w:rsidR="00FB7530">
        <w:rPr>
          <w:rFonts w:ascii="Times New Roman" w:hAnsi="Times New Roman" w:cs="Times New Roman"/>
          <w:b w:val="0"/>
          <w:sz w:val="22"/>
          <w:szCs w:val="22"/>
        </w:rPr>
        <w:t xml:space="preserve"> </w:t>
      </w:r>
    </w:p>
    <w:p w14:paraId="3A773B18" w14:textId="7C0BF806" w:rsidR="006A6CAE" w:rsidRPr="00FB7530" w:rsidRDefault="006A6CAE" w:rsidP="00EB3D21">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FB7530">
        <w:rPr>
          <w:rFonts w:ascii="Times New Roman" w:hAnsi="Times New Roman" w:cs="Times New Roman"/>
          <w:b w:val="0"/>
          <w:sz w:val="22"/>
          <w:szCs w:val="22"/>
        </w:rPr>
        <w:t xml:space="preserve">Rozwiązanie umowy może nastąpić poprzez wypowiedzenie złożone przez Zamawiającego. Termin wypowiedzenia określa się na 14 dni. </w:t>
      </w:r>
    </w:p>
    <w:p w14:paraId="0B22D220" w14:textId="77777777" w:rsidR="006A6CAE" w:rsidRPr="0065532A" w:rsidRDefault="006A6CAE" w:rsidP="006A6CAE">
      <w:pPr>
        <w:pStyle w:val="Bezodstpw"/>
        <w:widowControl/>
        <w:numPr>
          <w:ilvl w:val="0"/>
          <w:numId w:val="42"/>
        </w:numPr>
        <w:suppressAutoHyphens w:val="0"/>
        <w:spacing w:line="360" w:lineRule="auto"/>
        <w:ind w:left="426" w:hanging="426"/>
        <w:jc w:val="both"/>
        <w:rPr>
          <w:rFonts w:ascii="Times New Roman" w:hAnsi="Times New Roman" w:cs="Times New Roman"/>
          <w:b w:val="0"/>
          <w:sz w:val="22"/>
          <w:szCs w:val="22"/>
        </w:rPr>
      </w:pPr>
      <w:r w:rsidRPr="0065532A">
        <w:rPr>
          <w:rFonts w:ascii="Times New Roman" w:hAnsi="Times New Roman" w:cs="Times New Roman"/>
          <w:b w:val="0"/>
          <w:sz w:val="22"/>
          <w:szCs w:val="22"/>
        </w:rPr>
        <w:t xml:space="preserve">Odstąpienie od Umowy lub jej rozwiązania wymaga formy pisemnej, pod rygorem nieważności. </w:t>
      </w:r>
    </w:p>
    <w:p w14:paraId="77723A82" w14:textId="6B60EDA1" w:rsidR="000E278A" w:rsidRPr="0065532A" w:rsidRDefault="000E278A" w:rsidP="000E278A">
      <w:pPr>
        <w:pStyle w:val="Akapitzlist"/>
        <w:numPr>
          <w:ilvl w:val="0"/>
          <w:numId w:val="42"/>
        </w:numPr>
        <w:spacing w:after="0" w:line="360" w:lineRule="auto"/>
        <w:jc w:val="both"/>
        <w:rPr>
          <w:rFonts w:ascii="Times New Roman" w:eastAsia="Times New Roman" w:hAnsi="Times New Roman" w:cs="Times New Roman"/>
          <w:iCs/>
          <w:sz w:val="22"/>
          <w:szCs w:val="22"/>
          <w:lang w:eastAsia="pl-PL"/>
        </w:rPr>
      </w:pPr>
      <w:r w:rsidRPr="0065532A">
        <w:rPr>
          <w:rFonts w:ascii="Times New Roman" w:eastAsia="Times New Roman" w:hAnsi="Times New Roman" w:cs="Times New Roman"/>
          <w:iCs/>
          <w:sz w:val="22"/>
          <w:szCs w:val="22"/>
          <w:lang w:eastAsia="pl-PL"/>
        </w:rPr>
        <w:t xml:space="preserve">W przypadku odstąpienia od Umowy w części, Wykonawca może żądać wyłącznie wynagrodzenia należnego z tytułu wykonania części przedmiotu Umowy, która została zrealizowana do dnia odstąpienia od Umowy. </w:t>
      </w:r>
    </w:p>
    <w:p w14:paraId="4C90B8A6" w14:textId="77777777" w:rsidR="000E278A" w:rsidRPr="0065532A" w:rsidRDefault="000E278A" w:rsidP="000E278A">
      <w:pPr>
        <w:pStyle w:val="Bezodstpw"/>
        <w:widowControl/>
        <w:suppressAutoHyphens w:val="0"/>
        <w:spacing w:line="360" w:lineRule="auto"/>
        <w:ind w:left="426"/>
        <w:jc w:val="both"/>
        <w:rPr>
          <w:rFonts w:ascii="Times New Roman" w:hAnsi="Times New Roman" w:cs="Times New Roman"/>
          <w:b w:val="0"/>
          <w:sz w:val="22"/>
          <w:szCs w:val="22"/>
        </w:rPr>
      </w:pPr>
    </w:p>
    <w:p w14:paraId="46240FA3" w14:textId="34F8725D" w:rsidR="005C19EB" w:rsidRPr="0065532A" w:rsidRDefault="008637A1" w:rsidP="00DF029B">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9F0287" w:rsidRPr="0065532A">
        <w:rPr>
          <w:rFonts w:eastAsia="Arial Unicode MS"/>
          <w:bCs/>
          <w:kern w:val="1"/>
          <w:sz w:val="22"/>
          <w:szCs w:val="22"/>
          <w:u w:val="none"/>
        </w:rPr>
        <w:t xml:space="preserve"> </w:t>
      </w:r>
      <w:r w:rsidR="00AA1963" w:rsidRPr="0065532A">
        <w:rPr>
          <w:rFonts w:eastAsia="Arial Unicode MS"/>
          <w:bCs/>
          <w:kern w:val="1"/>
          <w:sz w:val="22"/>
          <w:szCs w:val="22"/>
          <w:u w:val="none"/>
        </w:rPr>
        <w:t>1</w:t>
      </w:r>
      <w:r w:rsidR="0065532A" w:rsidRPr="0065532A">
        <w:rPr>
          <w:rFonts w:eastAsia="Arial Unicode MS"/>
          <w:bCs/>
          <w:kern w:val="1"/>
          <w:sz w:val="22"/>
          <w:szCs w:val="22"/>
          <w:u w:val="none"/>
        </w:rPr>
        <w:t>7</w:t>
      </w:r>
      <w:r w:rsidR="00DF029B" w:rsidRPr="0065532A">
        <w:rPr>
          <w:rFonts w:eastAsia="Arial Unicode MS"/>
          <w:bCs/>
          <w:kern w:val="1"/>
          <w:sz w:val="22"/>
          <w:szCs w:val="22"/>
          <w:u w:val="none"/>
        </w:rPr>
        <w:br/>
      </w:r>
      <w:r w:rsidR="005C19EB" w:rsidRPr="0065532A">
        <w:rPr>
          <w:rFonts w:eastAsia="Arial Unicode MS"/>
          <w:bCs/>
          <w:kern w:val="1"/>
          <w:sz w:val="22"/>
          <w:szCs w:val="22"/>
          <w:u w:val="none"/>
        </w:rPr>
        <w:t>Rozstrzyganie sporów</w:t>
      </w:r>
    </w:p>
    <w:p w14:paraId="6B19C30C" w14:textId="57CA2B12" w:rsidR="004C4DE2" w:rsidRPr="0065532A" w:rsidRDefault="00F162E4" w:rsidP="00D61A46">
      <w:pPr>
        <w:pStyle w:val="Akapitzlist"/>
        <w:numPr>
          <w:ilvl w:val="0"/>
          <w:numId w:val="19"/>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Ewentualne spory wynikłe na tle realizacji niniejszej Umowy będą rozstrzygane w drodze negocjacji polubownych. Nie stanowi to zgody na sąd polubowny.</w:t>
      </w:r>
      <w:r w:rsidR="005C19EB"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 xml:space="preserve">Z negocjacji </w:t>
      </w:r>
      <w:r w:rsidR="00373872" w:rsidRPr="0065532A">
        <w:rPr>
          <w:rFonts w:ascii="Times New Roman" w:eastAsia="Times New Roman" w:hAnsi="Times New Roman" w:cs="Times New Roman"/>
          <w:sz w:val="22"/>
          <w:szCs w:val="22"/>
          <w:lang w:eastAsia="pl-PL"/>
        </w:rPr>
        <w:t>polubownych</w:t>
      </w:r>
      <w:r w:rsidR="005C19EB" w:rsidRPr="0065532A">
        <w:rPr>
          <w:rFonts w:ascii="Times New Roman" w:eastAsia="Times New Roman" w:hAnsi="Times New Roman" w:cs="Times New Roman"/>
          <w:sz w:val="22"/>
          <w:szCs w:val="22"/>
          <w:lang w:eastAsia="pl-PL"/>
        </w:rPr>
        <w:t xml:space="preserve"> </w:t>
      </w:r>
      <w:r w:rsidRPr="0065532A">
        <w:rPr>
          <w:rFonts w:ascii="Times New Roman" w:eastAsia="Times New Roman" w:hAnsi="Times New Roman" w:cs="Times New Roman"/>
          <w:sz w:val="22"/>
          <w:szCs w:val="22"/>
          <w:lang w:eastAsia="pl-PL"/>
        </w:rPr>
        <w:t>Strony sporządzają protokół, zawierający m.in. ostateczne stanowisko Stron.</w:t>
      </w:r>
    </w:p>
    <w:p w14:paraId="12A10803" w14:textId="4CCFA9EF" w:rsidR="004C4DE2" w:rsidRPr="0065532A" w:rsidRDefault="00F162E4" w:rsidP="00D61A46">
      <w:pPr>
        <w:pStyle w:val="Akapitzlist"/>
        <w:numPr>
          <w:ilvl w:val="0"/>
          <w:numId w:val="19"/>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Za zgodą Stron negocjacje polubowne mogą odbyć się w obecności mediatora.</w:t>
      </w:r>
    </w:p>
    <w:p w14:paraId="2BE3872C" w14:textId="75C0DBD1" w:rsidR="004C4DE2" w:rsidRPr="0065532A" w:rsidRDefault="00F162E4" w:rsidP="00D61A46">
      <w:pPr>
        <w:pStyle w:val="Akapitzlist"/>
        <w:numPr>
          <w:ilvl w:val="0"/>
          <w:numId w:val="19"/>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przypadku braku dojścia do porozumienia w drodze negocjacji polubownych lub niestawienia się lub odmowy uczestnictwa w negocjacjach przez jedną ze Stron umowy, spory rozstrzygane będą na</w:t>
      </w:r>
      <w:r w:rsidR="009A2644" w:rsidRPr="0065532A">
        <w:rPr>
          <w:rFonts w:ascii="Times New Roman" w:eastAsia="Times New Roman" w:hAnsi="Times New Roman" w:cs="Times New Roman"/>
          <w:sz w:val="22"/>
          <w:szCs w:val="22"/>
          <w:lang w:eastAsia="pl-PL"/>
        </w:rPr>
        <w:t> </w:t>
      </w:r>
      <w:r w:rsidRPr="0065532A">
        <w:rPr>
          <w:rFonts w:ascii="Times New Roman" w:eastAsia="Times New Roman" w:hAnsi="Times New Roman" w:cs="Times New Roman"/>
          <w:sz w:val="22"/>
          <w:szCs w:val="22"/>
          <w:lang w:eastAsia="pl-PL"/>
        </w:rPr>
        <w:t>drodze sądowej.</w:t>
      </w:r>
    </w:p>
    <w:p w14:paraId="7362585D" w14:textId="02C079F9" w:rsidR="00F162E4" w:rsidRPr="0065532A" w:rsidRDefault="00F162E4" w:rsidP="00D61A46">
      <w:pPr>
        <w:pStyle w:val="Akapitzlist"/>
        <w:numPr>
          <w:ilvl w:val="0"/>
          <w:numId w:val="19"/>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Strony poddają spór pod rozstrzygnięcie sądu powszechnego właściwego dla siedziby Zamawiającego.</w:t>
      </w:r>
    </w:p>
    <w:p w14:paraId="748797CB" w14:textId="7FEE476A" w:rsidR="00045970" w:rsidRPr="0065532A" w:rsidRDefault="008637A1" w:rsidP="00D61A46">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9F0287" w:rsidRPr="0065532A">
        <w:rPr>
          <w:rFonts w:eastAsia="Arial Unicode MS"/>
          <w:bCs/>
          <w:kern w:val="1"/>
          <w:sz w:val="22"/>
          <w:szCs w:val="22"/>
          <w:u w:val="none"/>
        </w:rPr>
        <w:t xml:space="preserve"> </w:t>
      </w:r>
      <w:r w:rsidR="00AA1963" w:rsidRPr="0065532A">
        <w:rPr>
          <w:rFonts w:eastAsia="Arial Unicode MS"/>
          <w:bCs/>
          <w:kern w:val="1"/>
          <w:sz w:val="22"/>
          <w:szCs w:val="22"/>
          <w:u w:val="none"/>
        </w:rPr>
        <w:t>1</w:t>
      </w:r>
      <w:r w:rsidR="0065532A" w:rsidRPr="0065532A">
        <w:rPr>
          <w:rFonts w:eastAsia="Arial Unicode MS"/>
          <w:bCs/>
          <w:kern w:val="1"/>
          <w:sz w:val="22"/>
          <w:szCs w:val="22"/>
          <w:u w:val="none"/>
        </w:rPr>
        <w:t>8</w:t>
      </w:r>
      <w:r w:rsidR="00DF029B" w:rsidRPr="0065532A">
        <w:rPr>
          <w:rFonts w:eastAsia="Arial Unicode MS"/>
          <w:bCs/>
          <w:kern w:val="1"/>
          <w:sz w:val="22"/>
          <w:szCs w:val="22"/>
          <w:u w:val="none"/>
        </w:rPr>
        <w:br/>
      </w:r>
      <w:r w:rsidR="00045970" w:rsidRPr="0065532A">
        <w:rPr>
          <w:rFonts w:eastAsia="Arial Unicode MS"/>
          <w:bCs/>
          <w:kern w:val="1"/>
          <w:sz w:val="22"/>
          <w:szCs w:val="22"/>
          <w:u w:val="none"/>
        </w:rPr>
        <w:t>Postanowienia końcowe</w:t>
      </w:r>
    </w:p>
    <w:p w14:paraId="5813784D" w14:textId="705CBED5" w:rsidR="008637A1" w:rsidRPr="0065532A" w:rsidRDefault="008637A1" w:rsidP="00D61A46">
      <w:pPr>
        <w:pStyle w:val="Akapitzlist"/>
        <w:numPr>
          <w:ilvl w:val="0"/>
          <w:numId w:val="27"/>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 sprawach</w:t>
      </w:r>
      <w:r w:rsidR="00045970" w:rsidRPr="0065532A">
        <w:rPr>
          <w:rFonts w:ascii="Times New Roman" w:eastAsia="Times New Roman" w:hAnsi="Times New Roman" w:cs="Times New Roman"/>
          <w:sz w:val="22"/>
          <w:szCs w:val="22"/>
          <w:lang w:eastAsia="pl-PL"/>
        </w:rPr>
        <w:t xml:space="preserve"> nieuregulowanych w niniejszej U</w:t>
      </w:r>
      <w:r w:rsidRPr="0065532A">
        <w:rPr>
          <w:rFonts w:ascii="Times New Roman" w:eastAsia="Times New Roman" w:hAnsi="Times New Roman" w:cs="Times New Roman"/>
          <w:sz w:val="22"/>
          <w:szCs w:val="22"/>
          <w:lang w:eastAsia="pl-PL"/>
        </w:rPr>
        <w:t>mowie mają zastosowanie przepisy</w:t>
      </w:r>
      <w:r w:rsidR="00045970" w:rsidRPr="0065532A">
        <w:rPr>
          <w:rFonts w:ascii="Times New Roman" w:eastAsia="Times New Roman" w:hAnsi="Times New Roman" w:cs="Times New Roman"/>
          <w:sz w:val="22"/>
          <w:szCs w:val="22"/>
          <w:lang w:eastAsia="pl-PL"/>
        </w:rPr>
        <w:t xml:space="preserve"> obowiązującego prawa, w szczególności</w:t>
      </w:r>
      <w:r w:rsidR="00D979BB" w:rsidRPr="0065532A">
        <w:rPr>
          <w:rFonts w:ascii="Times New Roman" w:eastAsia="Times New Roman" w:hAnsi="Times New Roman" w:cs="Times New Roman"/>
          <w:sz w:val="22"/>
          <w:szCs w:val="22"/>
          <w:lang w:eastAsia="pl-PL"/>
        </w:rPr>
        <w:t>:</w:t>
      </w:r>
      <w:r w:rsidRPr="0065532A">
        <w:rPr>
          <w:rFonts w:ascii="Times New Roman" w:eastAsia="Times New Roman" w:hAnsi="Times New Roman" w:cs="Times New Roman"/>
          <w:sz w:val="22"/>
          <w:szCs w:val="22"/>
          <w:lang w:eastAsia="pl-PL"/>
        </w:rPr>
        <w:t xml:space="preserve"> </w:t>
      </w:r>
      <w:r w:rsidR="00045970" w:rsidRPr="0065532A">
        <w:rPr>
          <w:rFonts w:ascii="Times New Roman" w:eastAsia="Times New Roman" w:hAnsi="Times New Roman" w:cs="Times New Roman"/>
          <w:sz w:val="22"/>
          <w:szCs w:val="22"/>
          <w:lang w:eastAsia="pl-PL"/>
        </w:rPr>
        <w:t>Prawa zamówień publicznych, ustawy o</w:t>
      </w:r>
      <w:r w:rsidR="009A2644" w:rsidRPr="0065532A">
        <w:rPr>
          <w:rFonts w:ascii="Times New Roman" w:eastAsia="Times New Roman" w:hAnsi="Times New Roman" w:cs="Times New Roman"/>
          <w:sz w:val="22"/>
          <w:szCs w:val="22"/>
          <w:lang w:eastAsia="pl-PL"/>
        </w:rPr>
        <w:t> </w:t>
      </w:r>
      <w:r w:rsidR="00045970" w:rsidRPr="0065532A">
        <w:rPr>
          <w:rFonts w:ascii="Times New Roman" w:eastAsia="Times New Roman" w:hAnsi="Times New Roman" w:cs="Times New Roman"/>
          <w:sz w:val="22"/>
          <w:szCs w:val="22"/>
          <w:lang w:eastAsia="pl-PL"/>
        </w:rPr>
        <w:t xml:space="preserve">publicznym transporcie zbiorowym, </w:t>
      </w:r>
      <w:r w:rsidRPr="0065532A">
        <w:rPr>
          <w:rFonts w:ascii="Times New Roman" w:eastAsia="Times New Roman" w:hAnsi="Times New Roman" w:cs="Times New Roman"/>
          <w:sz w:val="22"/>
          <w:szCs w:val="22"/>
          <w:lang w:eastAsia="pl-PL"/>
        </w:rPr>
        <w:t xml:space="preserve">Kodeksu cywilnego, </w:t>
      </w:r>
      <w:r w:rsidR="00045970" w:rsidRPr="0065532A">
        <w:rPr>
          <w:rFonts w:ascii="Times New Roman" w:eastAsia="Times New Roman" w:hAnsi="Times New Roman" w:cs="Times New Roman"/>
          <w:sz w:val="22"/>
          <w:szCs w:val="22"/>
          <w:lang w:eastAsia="pl-PL"/>
        </w:rPr>
        <w:t>Prawa</w:t>
      </w:r>
      <w:r w:rsidRPr="0065532A">
        <w:rPr>
          <w:rFonts w:ascii="Times New Roman" w:eastAsia="Times New Roman" w:hAnsi="Times New Roman" w:cs="Times New Roman"/>
          <w:sz w:val="22"/>
          <w:szCs w:val="22"/>
          <w:lang w:eastAsia="pl-PL"/>
        </w:rPr>
        <w:t xml:space="preserve"> przewozowe</w:t>
      </w:r>
      <w:r w:rsidR="00045970" w:rsidRPr="0065532A">
        <w:rPr>
          <w:rFonts w:ascii="Times New Roman" w:eastAsia="Times New Roman" w:hAnsi="Times New Roman" w:cs="Times New Roman"/>
          <w:sz w:val="22"/>
          <w:szCs w:val="22"/>
          <w:lang w:eastAsia="pl-PL"/>
        </w:rPr>
        <w:t>go oraz ustawy o</w:t>
      </w:r>
      <w:r w:rsidR="009A2644" w:rsidRPr="0065532A">
        <w:rPr>
          <w:rFonts w:ascii="Times New Roman" w:eastAsia="Times New Roman" w:hAnsi="Times New Roman" w:cs="Times New Roman"/>
          <w:sz w:val="22"/>
          <w:szCs w:val="22"/>
          <w:lang w:eastAsia="pl-PL"/>
        </w:rPr>
        <w:t> </w:t>
      </w:r>
      <w:r w:rsidR="00045970" w:rsidRPr="0065532A">
        <w:rPr>
          <w:rFonts w:ascii="Times New Roman" w:eastAsia="Times New Roman" w:hAnsi="Times New Roman" w:cs="Times New Roman"/>
          <w:sz w:val="22"/>
          <w:szCs w:val="22"/>
          <w:lang w:eastAsia="pl-PL"/>
        </w:rPr>
        <w:t>transporcie drogowym</w:t>
      </w:r>
      <w:r w:rsidRPr="0065532A">
        <w:rPr>
          <w:rFonts w:ascii="Times New Roman" w:eastAsia="Times New Roman" w:hAnsi="Times New Roman" w:cs="Times New Roman"/>
          <w:sz w:val="22"/>
          <w:szCs w:val="22"/>
          <w:lang w:eastAsia="pl-PL"/>
        </w:rPr>
        <w:t>.</w:t>
      </w:r>
    </w:p>
    <w:p w14:paraId="4499D126" w14:textId="70E1CED2" w:rsidR="00045970" w:rsidRPr="0065532A" w:rsidRDefault="00045970" w:rsidP="00D61A46">
      <w:pPr>
        <w:pStyle w:val="Akapitzlist"/>
        <w:numPr>
          <w:ilvl w:val="0"/>
          <w:numId w:val="27"/>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Wykonawca nie może cedować ani dokonywać przeniesienia swoich wierzytelności wobec Zamawiającego na osoby trzecie, bez uprzedniej pisemnej zgody Zamawiającego. Jakakolwiek cesja dokonana bez takiej zgody będzie nieważna i stanowić będzie naruszenie postanowień niniejszej Umowy.</w:t>
      </w:r>
    </w:p>
    <w:p w14:paraId="54DC70A0" w14:textId="77777777" w:rsidR="00045970" w:rsidRPr="0065532A" w:rsidRDefault="00045970" w:rsidP="00D61A46">
      <w:pPr>
        <w:pStyle w:val="Akapitzlist"/>
        <w:numPr>
          <w:ilvl w:val="0"/>
          <w:numId w:val="27"/>
        </w:numPr>
        <w:spacing w:after="0" w:line="360" w:lineRule="auto"/>
        <w:ind w:left="357" w:hanging="357"/>
        <w:jc w:val="both"/>
        <w:rPr>
          <w:rFonts w:ascii="Times New Roman" w:eastAsia="Times New Roman" w:hAnsi="Times New Roman" w:cs="Times New Roman"/>
          <w:sz w:val="22"/>
          <w:szCs w:val="22"/>
          <w:lang w:eastAsia="pl-PL"/>
        </w:rPr>
      </w:pPr>
      <w:r w:rsidRPr="0065532A">
        <w:rPr>
          <w:rFonts w:ascii="Times New Roman" w:hAnsi="Times New Roman" w:cs="Times New Roman"/>
          <w:sz w:val="22"/>
          <w:szCs w:val="22"/>
        </w:rPr>
        <w:t xml:space="preserve">Strony wyznaczają osoby do wzajemnych kontaktów: </w:t>
      </w:r>
    </w:p>
    <w:p w14:paraId="21C84B92" w14:textId="34DFFC80" w:rsidR="00045970" w:rsidRPr="0065532A" w:rsidRDefault="00045970" w:rsidP="00D61A46">
      <w:pPr>
        <w:pStyle w:val="Akapitzlist"/>
        <w:numPr>
          <w:ilvl w:val="1"/>
          <w:numId w:val="28"/>
        </w:numPr>
        <w:spacing w:after="0" w:line="360" w:lineRule="auto"/>
        <w:ind w:left="924" w:hanging="357"/>
        <w:rPr>
          <w:rFonts w:ascii="Times New Roman" w:eastAsia="Times New Roman" w:hAnsi="Times New Roman" w:cs="Times New Roman"/>
          <w:sz w:val="22"/>
          <w:szCs w:val="22"/>
          <w:lang w:eastAsia="pl-PL"/>
        </w:rPr>
      </w:pPr>
      <w:r w:rsidRPr="0065532A">
        <w:rPr>
          <w:rFonts w:ascii="Times New Roman" w:hAnsi="Times New Roman" w:cs="Times New Roman"/>
          <w:sz w:val="22"/>
          <w:szCs w:val="22"/>
        </w:rPr>
        <w:t xml:space="preserve">Zamawiający – </w:t>
      </w:r>
      <w:r w:rsidR="00C34D10" w:rsidRPr="0065532A">
        <w:rPr>
          <w:rFonts w:ascii="Times New Roman" w:hAnsi="Times New Roman" w:cs="Times New Roman"/>
          <w:sz w:val="22"/>
          <w:szCs w:val="22"/>
        </w:rPr>
        <w:t>Joanna Rogozińska Kamila Olczak Kopeć</w:t>
      </w:r>
      <w:r w:rsidR="00C57802" w:rsidRPr="0065532A">
        <w:rPr>
          <w:rFonts w:ascii="Times New Roman" w:hAnsi="Times New Roman" w:cs="Times New Roman"/>
          <w:sz w:val="22"/>
          <w:szCs w:val="22"/>
        </w:rPr>
        <w:t xml:space="preserve"> </w:t>
      </w:r>
      <w:r w:rsidRPr="0065532A">
        <w:rPr>
          <w:rFonts w:ascii="Times New Roman" w:hAnsi="Times New Roman" w:cs="Times New Roman"/>
          <w:sz w:val="22"/>
          <w:szCs w:val="22"/>
        </w:rPr>
        <w:t xml:space="preserve">tel. </w:t>
      </w:r>
      <w:r w:rsidR="00C34D10" w:rsidRPr="0065532A">
        <w:rPr>
          <w:rFonts w:ascii="Times New Roman" w:hAnsi="Times New Roman" w:cs="Times New Roman"/>
          <w:sz w:val="22"/>
          <w:szCs w:val="22"/>
        </w:rPr>
        <w:t>46 880 07 10</w:t>
      </w:r>
      <w:r w:rsidRPr="0065532A">
        <w:rPr>
          <w:rFonts w:ascii="Times New Roman" w:hAnsi="Times New Roman" w:cs="Times New Roman"/>
          <w:sz w:val="22"/>
          <w:szCs w:val="22"/>
        </w:rPr>
        <w:t>,</w:t>
      </w:r>
      <w:r w:rsidR="00A747F8" w:rsidRPr="0065532A">
        <w:rPr>
          <w:rFonts w:ascii="Times New Roman" w:hAnsi="Times New Roman" w:cs="Times New Roman"/>
          <w:sz w:val="22"/>
          <w:szCs w:val="22"/>
        </w:rPr>
        <w:t xml:space="preserve"> </w:t>
      </w:r>
      <w:r w:rsidR="000731C2" w:rsidRPr="0065532A">
        <w:rPr>
          <w:rFonts w:ascii="Times New Roman" w:hAnsi="Times New Roman" w:cs="Times New Roman"/>
          <w:sz w:val="22"/>
          <w:szCs w:val="22"/>
        </w:rPr>
        <w:br/>
      </w:r>
      <w:r w:rsidR="00A747F8" w:rsidRPr="0065532A">
        <w:rPr>
          <w:rFonts w:ascii="Times New Roman" w:hAnsi="Times New Roman" w:cs="Times New Roman"/>
          <w:sz w:val="22"/>
          <w:szCs w:val="22"/>
        </w:rPr>
        <w:t xml:space="preserve">e-mail: </w:t>
      </w:r>
      <w:hyperlink r:id="rId10" w:history="1">
        <w:r w:rsidR="00C34D10" w:rsidRPr="0065532A">
          <w:rPr>
            <w:rStyle w:val="Hipercze"/>
            <w:rFonts w:ascii="Times New Roman" w:hAnsi="Times New Roman" w:cs="Times New Roman"/>
            <w:sz w:val="22"/>
            <w:szCs w:val="22"/>
          </w:rPr>
          <w:t>jrogozinska@zyrardow.pl</w:t>
        </w:r>
      </w:hyperlink>
      <w:r w:rsidR="000731C2" w:rsidRPr="0065532A">
        <w:rPr>
          <w:rFonts w:ascii="Times New Roman" w:hAnsi="Times New Roman" w:cs="Times New Roman"/>
          <w:sz w:val="22"/>
          <w:szCs w:val="22"/>
        </w:rPr>
        <w:t>;</w:t>
      </w:r>
      <w:r w:rsidR="00C34D10" w:rsidRPr="0065532A">
        <w:rPr>
          <w:rFonts w:ascii="Times New Roman" w:hAnsi="Times New Roman" w:cs="Times New Roman"/>
          <w:sz w:val="22"/>
          <w:szCs w:val="22"/>
        </w:rPr>
        <w:t xml:space="preserve"> </w:t>
      </w:r>
      <w:hyperlink r:id="rId11" w:history="1">
        <w:r w:rsidR="00C34D10" w:rsidRPr="0065532A">
          <w:rPr>
            <w:rStyle w:val="Hipercze"/>
            <w:rFonts w:ascii="Times New Roman" w:hAnsi="Times New Roman" w:cs="Times New Roman"/>
            <w:sz w:val="22"/>
            <w:szCs w:val="22"/>
          </w:rPr>
          <w:t>kolczakkopec@zyrardow.pl</w:t>
        </w:r>
      </w:hyperlink>
      <w:r w:rsidR="00C34D10" w:rsidRPr="0065532A">
        <w:rPr>
          <w:rFonts w:ascii="Times New Roman" w:hAnsi="Times New Roman" w:cs="Times New Roman"/>
          <w:sz w:val="22"/>
          <w:szCs w:val="22"/>
        </w:rPr>
        <w:t xml:space="preserve"> </w:t>
      </w:r>
    </w:p>
    <w:p w14:paraId="209EEEBD" w14:textId="7418CD15" w:rsidR="00045970" w:rsidRPr="0065532A" w:rsidRDefault="00045970" w:rsidP="00D61A46">
      <w:pPr>
        <w:pStyle w:val="Akapitzlist"/>
        <w:numPr>
          <w:ilvl w:val="1"/>
          <w:numId w:val="28"/>
        </w:numPr>
        <w:spacing w:after="0" w:line="360" w:lineRule="auto"/>
        <w:ind w:left="924" w:hanging="357"/>
        <w:rPr>
          <w:rFonts w:ascii="Times New Roman" w:eastAsia="Times New Roman" w:hAnsi="Times New Roman" w:cs="Times New Roman"/>
          <w:sz w:val="22"/>
          <w:szCs w:val="22"/>
          <w:lang w:eastAsia="pl-PL"/>
        </w:rPr>
      </w:pPr>
      <w:r w:rsidRPr="0065532A">
        <w:rPr>
          <w:rFonts w:ascii="Times New Roman" w:hAnsi="Times New Roman" w:cs="Times New Roman"/>
          <w:sz w:val="22"/>
          <w:szCs w:val="22"/>
        </w:rPr>
        <w:t>Wykonawca – ………</w:t>
      </w:r>
      <w:r w:rsidR="00164AE0" w:rsidRPr="0065532A">
        <w:rPr>
          <w:rFonts w:ascii="Times New Roman" w:hAnsi="Times New Roman" w:cs="Times New Roman"/>
          <w:sz w:val="22"/>
          <w:szCs w:val="22"/>
        </w:rPr>
        <w:t xml:space="preserve">, tel. ……, </w:t>
      </w:r>
      <w:r w:rsidR="00A747F8" w:rsidRPr="0065532A">
        <w:rPr>
          <w:rFonts w:ascii="Times New Roman" w:hAnsi="Times New Roman" w:cs="Times New Roman"/>
          <w:sz w:val="22"/>
          <w:szCs w:val="22"/>
        </w:rPr>
        <w:t>e-mail</w:t>
      </w:r>
      <w:r w:rsidR="00164AE0" w:rsidRPr="0065532A">
        <w:rPr>
          <w:rFonts w:ascii="Times New Roman" w:hAnsi="Times New Roman" w:cs="Times New Roman"/>
          <w:sz w:val="22"/>
          <w:szCs w:val="22"/>
        </w:rPr>
        <w:t>: ……… .</w:t>
      </w:r>
    </w:p>
    <w:p w14:paraId="2D2F1929" w14:textId="385A2D68" w:rsidR="00164AE0" w:rsidRPr="0065532A" w:rsidRDefault="00164AE0" w:rsidP="00D61A46">
      <w:pPr>
        <w:pStyle w:val="Akapitzlist"/>
        <w:numPr>
          <w:ilvl w:val="0"/>
          <w:numId w:val="27"/>
        </w:numPr>
        <w:spacing w:after="0" w:line="360" w:lineRule="auto"/>
        <w:ind w:left="357" w:hanging="357"/>
        <w:jc w:val="both"/>
        <w:rPr>
          <w:rFonts w:ascii="Times New Roman" w:hAnsi="Times New Roman" w:cs="Times New Roman"/>
          <w:sz w:val="22"/>
          <w:szCs w:val="22"/>
        </w:rPr>
      </w:pPr>
      <w:r w:rsidRPr="0065532A">
        <w:rPr>
          <w:rFonts w:ascii="Times New Roman" w:eastAsia="Times New Roman" w:hAnsi="Times New Roman" w:cs="Times New Roman"/>
          <w:sz w:val="22"/>
          <w:szCs w:val="22"/>
          <w:lang w:eastAsia="pl-PL"/>
        </w:rPr>
        <w:t>Umowa została sporządzona w trzech jednobrzmiących egzemplarzach, 2 egzemplarze dla Zamawiającego i 1 egzemplarz dla Wykonawcy.</w:t>
      </w:r>
    </w:p>
    <w:p w14:paraId="56501862" w14:textId="604D89A8" w:rsidR="000C7611" w:rsidRPr="0065532A" w:rsidRDefault="000C7611" w:rsidP="003C19A0">
      <w:pPr>
        <w:pStyle w:val="Nagwek2"/>
        <w:numPr>
          <w:ilvl w:val="0"/>
          <w:numId w:val="0"/>
        </w:numPr>
        <w:spacing w:before="240" w:after="120" w:line="360" w:lineRule="auto"/>
        <w:rPr>
          <w:rFonts w:eastAsia="Arial Unicode MS"/>
          <w:bCs/>
          <w:kern w:val="1"/>
          <w:sz w:val="22"/>
          <w:szCs w:val="22"/>
          <w:u w:val="none"/>
        </w:rPr>
      </w:pPr>
      <w:r w:rsidRPr="0065532A">
        <w:rPr>
          <w:rFonts w:eastAsia="Arial Unicode MS"/>
          <w:bCs/>
          <w:kern w:val="1"/>
          <w:sz w:val="22"/>
          <w:szCs w:val="22"/>
          <w:u w:val="none"/>
        </w:rPr>
        <w:t>§</w:t>
      </w:r>
      <w:r w:rsidR="009F0287" w:rsidRPr="0065532A">
        <w:rPr>
          <w:rFonts w:eastAsia="Arial Unicode MS"/>
          <w:bCs/>
          <w:kern w:val="1"/>
          <w:sz w:val="22"/>
          <w:szCs w:val="22"/>
          <w:u w:val="none"/>
        </w:rPr>
        <w:t xml:space="preserve"> </w:t>
      </w:r>
      <w:r w:rsidR="0065532A" w:rsidRPr="0065532A">
        <w:rPr>
          <w:rFonts w:eastAsia="Arial Unicode MS"/>
          <w:bCs/>
          <w:kern w:val="1"/>
          <w:sz w:val="22"/>
          <w:szCs w:val="22"/>
          <w:u w:val="none"/>
        </w:rPr>
        <w:t>19</w:t>
      </w:r>
      <w:r w:rsidR="003C19A0" w:rsidRPr="0065532A">
        <w:rPr>
          <w:rFonts w:eastAsia="Arial Unicode MS"/>
          <w:bCs/>
          <w:kern w:val="1"/>
          <w:sz w:val="22"/>
          <w:szCs w:val="22"/>
          <w:u w:val="none"/>
        </w:rPr>
        <w:br/>
        <w:t>Załączniki</w:t>
      </w:r>
      <w:r w:rsidRPr="0065532A">
        <w:rPr>
          <w:rFonts w:eastAsia="Arial Unicode MS"/>
          <w:bCs/>
          <w:kern w:val="1"/>
          <w:sz w:val="22"/>
          <w:szCs w:val="22"/>
          <w:u w:val="none"/>
        </w:rPr>
        <w:t xml:space="preserve"> </w:t>
      </w:r>
    </w:p>
    <w:p w14:paraId="6A54993E" w14:textId="779BC059" w:rsidR="008637A1" w:rsidRPr="0065532A" w:rsidRDefault="008637A1" w:rsidP="000F1C1A">
      <w:pPr>
        <w:pStyle w:val="Akapitzlist"/>
        <w:spacing w:after="0" w:line="360" w:lineRule="auto"/>
        <w:ind w:left="0"/>
        <w:jc w:val="both"/>
        <w:rPr>
          <w:rFonts w:ascii="Times New Roman" w:hAnsi="Times New Roman" w:cs="Times New Roman"/>
          <w:sz w:val="22"/>
          <w:szCs w:val="22"/>
        </w:rPr>
      </w:pPr>
      <w:r w:rsidRPr="0065532A">
        <w:rPr>
          <w:rFonts w:ascii="Times New Roman" w:hAnsi="Times New Roman" w:cs="Times New Roman"/>
          <w:sz w:val="22"/>
          <w:szCs w:val="22"/>
        </w:rPr>
        <w:t>Integralną część umowy stanowią:</w:t>
      </w:r>
    </w:p>
    <w:p w14:paraId="4A87C5CD" w14:textId="12C536C8" w:rsidR="008637A1" w:rsidRPr="0065532A" w:rsidRDefault="008637A1" w:rsidP="00D61A46">
      <w:pPr>
        <w:pStyle w:val="Akapitzlist"/>
        <w:numPr>
          <w:ilvl w:val="0"/>
          <w:numId w:val="29"/>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Specyfikacja Warunków Zamówienia </w:t>
      </w:r>
      <w:r w:rsidR="000C7611" w:rsidRPr="0065532A">
        <w:rPr>
          <w:rFonts w:ascii="Times New Roman" w:eastAsia="Times New Roman" w:hAnsi="Times New Roman" w:cs="Times New Roman"/>
          <w:sz w:val="22"/>
          <w:szCs w:val="22"/>
          <w:lang w:eastAsia="pl-PL"/>
        </w:rPr>
        <w:t>do przetargu nieograniczonego na realizację zadania pn.</w:t>
      </w:r>
      <w:r w:rsidR="009A2644" w:rsidRPr="0065532A">
        <w:rPr>
          <w:rFonts w:ascii="Times New Roman" w:eastAsia="Times New Roman" w:hAnsi="Times New Roman" w:cs="Times New Roman"/>
          <w:sz w:val="22"/>
          <w:szCs w:val="22"/>
          <w:lang w:eastAsia="pl-PL"/>
        </w:rPr>
        <w:t xml:space="preserve"> świadczenie przez Wykonawcę usług przewozowych w zakresie publicznego transportu zbiorowego organizowanego przez Zamawiającego, w ramach lokalnego transportu zbiorowego – komunikacji miejskiej według rozkładów jazdy opracowanych przez Zamawiającego</w:t>
      </w:r>
      <w:r w:rsidR="00810C5E" w:rsidRPr="0065532A">
        <w:rPr>
          <w:rFonts w:ascii="Times New Roman" w:eastAsia="Times New Roman" w:hAnsi="Times New Roman" w:cs="Times New Roman"/>
          <w:sz w:val="22"/>
          <w:szCs w:val="22"/>
          <w:lang w:eastAsia="pl-PL"/>
        </w:rPr>
        <w:t>.</w:t>
      </w:r>
    </w:p>
    <w:p w14:paraId="55BC20FD" w14:textId="5938934E" w:rsidR="008637A1" w:rsidRPr="0065532A" w:rsidRDefault="00810C5E" w:rsidP="00D61A46">
      <w:pPr>
        <w:pStyle w:val="Akapitzlist"/>
        <w:numPr>
          <w:ilvl w:val="0"/>
          <w:numId w:val="29"/>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O</w:t>
      </w:r>
      <w:r w:rsidR="008637A1" w:rsidRPr="0065532A">
        <w:rPr>
          <w:rFonts w:ascii="Times New Roman" w:eastAsia="Times New Roman" w:hAnsi="Times New Roman" w:cs="Times New Roman"/>
          <w:sz w:val="22"/>
          <w:szCs w:val="22"/>
          <w:lang w:eastAsia="pl-PL"/>
        </w:rPr>
        <w:t xml:space="preserve">ferta złożona przez </w:t>
      </w:r>
      <w:r w:rsidR="00BB6CD3" w:rsidRPr="0065532A">
        <w:rPr>
          <w:rFonts w:ascii="Times New Roman" w:eastAsia="Times New Roman" w:hAnsi="Times New Roman" w:cs="Times New Roman"/>
          <w:sz w:val="22"/>
          <w:szCs w:val="22"/>
          <w:lang w:eastAsia="pl-PL"/>
        </w:rPr>
        <w:t>Wykonawcę</w:t>
      </w:r>
      <w:r w:rsidR="008637A1" w:rsidRPr="0065532A">
        <w:rPr>
          <w:rFonts w:ascii="Times New Roman" w:eastAsia="Times New Roman" w:hAnsi="Times New Roman" w:cs="Times New Roman"/>
          <w:sz w:val="22"/>
          <w:szCs w:val="22"/>
          <w:lang w:eastAsia="pl-PL"/>
        </w:rPr>
        <w:t xml:space="preserve"> w postępowaniu o udzielenie zamówienia publicznego prowadzonego w trybie przetargu nieograniczonego </w:t>
      </w:r>
      <w:r w:rsidR="00285D69" w:rsidRPr="0065532A">
        <w:rPr>
          <w:rFonts w:ascii="Times New Roman" w:eastAsia="Times New Roman" w:hAnsi="Times New Roman" w:cs="Times New Roman"/>
          <w:sz w:val="22"/>
          <w:szCs w:val="22"/>
          <w:lang w:eastAsia="pl-PL"/>
        </w:rPr>
        <w:t>pn.</w:t>
      </w:r>
      <w:r w:rsidR="009A2644" w:rsidRPr="0065532A">
        <w:rPr>
          <w:rFonts w:ascii="Times New Roman" w:eastAsia="Times New Roman" w:hAnsi="Times New Roman" w:cs="Times New Roman"/>
          <w:sz w:val="22"/>
          <w:szCs w:val="22"/>
          <w:lang w:eastAsia="pl-PL"/>
        </w:rPr>
        <w:t xml:space="preserve"> świadczenie przez Wykonawcę usług przewozowych w zakresie publicznego transportu zbiorowego organizowanego przez Zamawiającego, w ramach lokalnego transportu zbiorowego – komunikacji miejskiej według rozkładów jazdy opracowanych przez Zamawiającego</w:t>
      </w:r>
      <w:r w:rsidRPr="0065532A">
        <w:rPr>
          <w:rFonts w:ascii="Times New Roman" w:eastAsia="Times New Roman" w:hAnsi="Times New Roman" w:cs="Times New Roman"/>
          <w:sz w:val="22"/>
          <w:szCs w:val="22"/>
          <w:lang w:eastAsia="pl-PL"/>
        </w:rPr>
        <w:t>.</w:t>
      </w:r>
    </w:p>
    <w:p w14:paraId="73BC6849" w14:textId="196FDF70" w:rsidR="00E76012" w:rsidRPr="0065532A" w:rsidRDefault="00E76012" w:rsidP="00D61A46">
      <w:pPr>
        <w:pStyle w:val="Akapitzlist"/>
        <w:numPr>
          <w:ilvl w:val="0"/>
          <w:numId w:val="29"/>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Załącznik nr 1 – Umowa </w:t>
      </w:r>
      <w:r w:rsidR="00E619B6" w:rsidRPr="0065532A">
        <w:rPr>
          <w:rFonts w:ascii="Times New Roman" w:eastAsia="Times New Roman" w:hAnsi="Times New Roman" w:cs="Times New Roman"/>
          <w:sz w:val="22"/>
          <w:szCs w:val="22"/>
          <w:lang w:eastAsia="pl-PL"/>
        </w:rPr>
        <w:t>użyczenia</w:t>
      </w:r>
      <w:r w:rsidRPr="0065532A">
        <w:rPr>
          <w:rFonts w:ascii="Times New Roman" w:eastAsia="Times New Roman" w:hAnsi="Times New Roman" w:cs="Times New Roman"/>
          <w:sz w:val="22"/>
          <w:szCs w:val="22"/>
          <w:lang w:eastAsia="pl-PL"/>
        </w:rPr>
        <w:t xml:space="preserve"> autobusów i ładowarek</w:t>
      </w:r>
    </w:p>
    <w:p w14:paraId="2D4A69BF" w14:textId="6527F626" w:rsidR="008637A1" w:rsidRPr="0065532A" w:rsidRDefault="00E76012" w:rsidP="00D61A46">
      <w:pPr>
        <w:pStyle w:val="Akapitzlist"/>
        <w:numPr>
          <w:ilvl w:val="0"/>
          <w:numId w:val="29"/>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w:t>
      </w:r>
      <w:r w:rsidR="00164AE0" w:rsidRPr="0065532A">
        <w:rPr>
          <w:rFonts w:ascii="Times New Roman" w:eastAsia="Times New Roman" w:hAnsi="Times New Roman" w:cs="Times New Roman"/>
          <w:sz w:val="22"/>
          <w:szCs w:val="22"/>
          <w:lang w:eastAsia="pl-PL"/>
        </w:rPr>
        <w:t xml:space="preserve">ałącznik nr </w:t>
      </w:r>
      <w:r w:rsidR="00AB46F7" w:rsidRPr="0065532A">
        <w:rPr>
          <w:rFonts w:ascii="Times New Roman" w:eastAsia="Times New Roman" w:hAnsi="Times New Roman" w:cs="Times New Roman"/>
          <w:sz w:val="22"/>
          <w:szCs w:val="22"/>
          <w:lang w:eastAsia="pl-PL"/>
        </w:rPr>
        <w:t>2</w:t>
      </w:r>
      <w:r w:rsidR="00164AE0" w:rsidRPr="0065532A">
        <w:rPr>
          <w:rFonts w:ascii="Times New Roman" w:eastAsia="Times New Roman" w:hAnsi="Times New Roman" w:cs="Times New Roman"/>
          <w:sz w:val="22"/>
          <w:szCs w:val="22"/>
          <w:lang w:eastAsia="pl-PL"/>
        </w:rPr>
        <w:t xml:space="preserve"> – </w:t>
      </w:r>
      <w:r w:rsidR="00BB6CD3" w:rsidRPr="0065532A">
        <w:rPr>
          <w:rFonts w:ascii="Times New Roman" w:eastAsia="Times New Roman" w:hAnsi="Times New Roman" w:cs="Times New Roman"/>
          <w:sz w:val="22"/>
          <w:szCs w:val="22"/>
          <w:lang w:eastAsia="pl-PL"/>
        </w:rPr>
        <w:t>Rozkład</w:t>
      </w:r>
      <w:r w:rsidR="00810C5E" w:rsidRPr="0065532A">
        <w:rPr>
          <w:rFonts w:ascii="Times New Roman" w:eastAsia="Times New Roman" w:hAnsi="Times New Roman" w:cs="Times New Roman"/>
          <w:sz w:val="22"/>
          <w:szCs w:val="22"/>
          <w:lang w:eastAsia="pl-PL"/>
        </w:rPr>
        <w:t>y</w:t>
      </w:r>
      <w:r w:rsidR="00BB6CD3" w:rsidRPr="0065532A">
        <w:rPr>
          <w:rFonts w:ascii="Times New Roman" w:eastAsia="Times New Roman" w:hAnsi="Times New Roman" w:cs="Times New Roman"/>
          <w:sz w:val="22"/>
          <w:szCs w:val="22"/>
          <w:lang w:eastAsia="pl-PL"/>
        </w:rPr>
        <w:t xml:space="preserve"> jazdy</w:t>
      </w:r>
      <w:r w:rsidR="00810C5E" w:rsidRPr="0065532A">
        <w:rPr>
          <w:rFonts w:ascii="Times New Roman" w:eastAsia="Times New Roman" w:hAnsi="Times New Roman" w:cs="Times New Roman"/>
          <w:sz w:val="22"/>
          <w:szCs w:val="22"/>
          <w:lang w:eastAsia="pl-PL"/>
        </w:rPr>
        <w:t>.</w:t>
      </w:r>
    </w:p>
    <w:p w14:paraId="1AC78414" w14:textId="30F3C6A3" w:rsidR="008637A1" w:rsidRPr="0065532A" w:rsidRDefault="001E06DF" w:rsidP="00D61A46">
      <w:pPr>
        <w:pStyle w:val="Akapitzlist"/>
        <w:numPr>
          <w:ilvl w:val="0"/>
          <w:numId w:val="29"/>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w:t>
      </w:r>
      <w:r w:rsidR="00164AE0" w:rsidRPr="0065532A">
        <w:rPr>
          <w:rFonts w:ascii="Times New Roman" w:eastAsia="Times New Roman" w:hAnsi="Times New Roman" w:cs="Times New Roman"/>
          <w:sz w:val="22"/>
          <w:szCs w:val="22"/>
          <w:lang w:eastAsia="pl-PL"/>
        </w:rPr>
        <w:t>ałącznik</w:t>
      </w:r>
      <w:r w:rsidR="00AB46F7" w:rsidRPr="0065532A">
        <w:rPr>
          <w:rFonts w:ascii="Times New Roman" w:eastAsia="Times New Roman" w:hAnsi="Times New Roman" w:cs="Times New Roman"/>
          <w:sz w:val="22"/>
          <w:szCs w:val="22"/>
          <w:lang w:eastAsia="pl-PL"/>
        </w:rPr>
        <w:t> </w:t>
      </w:r>
      <w:r w:rsidR="00164AE0" w:rsidRPr="0065532A">
        <w:rPr>
          <w:rFonts w:ascii="Times New Roman" w:eastAsia="Times New Roman" w:hAnsi="Times New Roman" w:cs="Times New Roman"/>
          <w:sz w:val="22"/>
          <w:szCs w:val="22"/>
          <w:lang w:eastAsia="pl-PL"/>
        </w:rPr>
        <w:t>nr</w:t>
      </w:r>
      <w:r w:rsidR="00AB46F7" w:rsidRPr="0065532A">
        <w:rPr>
          <w:rFonts w:ascii="Times New Roman" w:eastAsia="Times New Roman" w:hAnsi="Times New Roman" w:cs="Times New Roman"/>
          <w:sz w:val="22"/>
          <w:szCs w:val="22"/>
          <w:lang w:eastAsia="pl-PL"/>
        </w:rPr>
        <w:t> 3</w:t>
      </w:r>
      <w:r w:rsidR="00164AE0" w:rsidRPr="0065532A">
        <w:rPr>
          <w:rFonts w:ascii="Times New Roman" w:eastAsia="Times New Roman" w:hAnsi="Times New Roman" w:cs="Times New Roman"/>
          <w:sz w:val="22"/>
          <w:szCs w:val="22"/>
          <w:lang w:eastAsia="pl-PL"/>
        </w:rPr>
        <w:t xml:space="preserve"> – Zasady ś</w:t>
      </w:r>
      <w:r w:rsidR="00BB6CD3" w:rsidRPr="0065532A">
        <w:rPr>
          <w:rFonts w:ascii="Times New Roman" w:eastAsia="Times New Roman" w:hAnsi="Times New Roman" w:cs="Times New Roman"/>
          <w:sz w:val="22"/>
          <w:szCs w:val="22"/>
          <w:lang w:eastAsia="pl-PL"/>
        </w:rPr>
        <w:t>wiadczenia usług oraz parametry jakościowe związane ze</w:t>
      </w:r>
      <w:r w:rsidR="009A2644" w:rsidRPr="0065532A">
        <w:rPr>
          <w:rFonts w:ascii="Times New Roman" w:eastAsia="Times New Roman" w:hAnsi="Times New Roman" w:cs="Times New Roman"/>
          <w:sz w:val="22"/>
          <w:szCs w:val="22"/>
          <w:lang w:eastAsia="pl-PL"/>
        </w:rPr>
        <w:t> </w:t>
      </w:r>
      <w:r w:rsidR="00BB6CD3" w:rsidRPr="0065532A">
        <w:rPr>
          <w:rFonts w:ascii="Times New Roman" w:eastAsia="Times New Roman" w:hAnsi="Times New Roman" w:cs="Times New Roman"/>
          <w:sz w:val="22"/>
          <w:szCs w:val="22"/>
          <w:lang w:eastAsia="pl-PL"/>
        </w:rPr>
        <w:t>świadczeniem usług</w:t>
      </w:r>
      <w:r w:rsidR="00810C5E" w:rsidRPr="0065532A">
        <w:rPr>
          <w:rFonts w:ascii="Times New Roman" w:eastAsia="Times New Roman" w:hAnsi="Times New Roman" w:cs="Times New Roman"/>
          <w:sz w:val="22"/>
          <w:szCs w:val="22"/>
          <w:lang w:eastAsia="pl-PL"/>
        </w:rPr>
        <w:t>.</w:t>
      </w:r>
    </w:p>
    <w:p w14:paraId="7322B5E0" w14:textId="532DAEFE" w:rsidR="008637A1" w:rsidRPr="0065532A" w:rsidRDefault="001E06DF" w:rsidP="00D61A46">
      <w:pPr>
        <w:pStyle w:val="Akapitzlist"/>
        <w:numPr>
          <w:ilvl w:val="0"/>
          <w:numId w:val="29"/>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w:t>
      </w:r>
      <w:r w:rsidR="00164AE0" w:rsidRPr="0065532A">
        <w:rPr>
          <w:rFonts w:ascii="Times New Roman" w:eastAsia="Times New Roman" w:hAnsi="Times New Roman" w:cs="Times New Roman"/>
          <w:sz w:val="22"/>
          <w:szCs w:val="22"/>
          <w:lang w:eastAsia="pl-PL"/>
        </w:rPr>
        <w:t xml:space="preserve">ałącznik nr </w:t>
      </w:r>
      <w:r w:rsidR="00AB46F7" w:rsidRPr="0065532A">
        <w:rPr>
          <w:rFonts w:ascii="Times New Roman" w:eastAsia="Times New Roman" w:hAnsi="Times New Roman" w:cs="Times New Roman"/>
          <w:sz w:val="22"/>
          <w:szCs w:val="22"/>
          <w:lang w:eastAsia="pl-PL"/>
        </w:rPr>
        <w:t>4</w:t>
      </w:r>
      <w:r w:rsidR="00164AE0" w:rsidRPr="0065532A">
        <w:rPr>
          <w:rFonts w:ascii="Times New Roman" w:eastAsia="Times New Roman" w:hAnsi="Times New Roman" w:cs="Times New Roman"/>
          <w:sz w:val="22"/>
          <w:szCs w:val="22"/>
          <w:lang w:eastAsia="pl-PL"/>
        </w:rPr>
        <w:t xml:space="preserve"> – </w:t>
      </w:r>
      <w:r w:rsidR="00BB6CD3" w:rsidRPr="0065532A">
        <w:rPr>
          <w:rFonts w:ascii="Times New Roman" w:eastAsia="Times New Roman" w:hAnsi="Times New Roman" w:cs="Times New Roman"/>
          <w:sz w:val="22"/>
          <w:szCs w:val="22"/>
          <w:lang w:eastAsia="pl-PL"/>
        </w:rPr>
        <w:t>Parametry techniczno-użytkowe</w:t>
      </w:r>
      <w:r w:rsidR="00335821" w:rsidRPr="0065532A">
        <w:rPr>
          <w:rFonts w:ascii="Times New Roman" w:eastAsia="Times New Roman" w:hAnsi="Times New Roman" w:cs="Times New Roman"/>
          <w:sz w:val="22"/>
          <w:szCs w:val="22"/>
          <w:lang w:eastAsia="pl-PL"/>
        </w:rPr>
        <w:t xml:space="preserve"> </w:t>
      </w:r>
      <w:r w:rsidR="00BB6CD3" w:rsidRPr="0065532A">
        <w:rPr>
          <w:rFonts w:ascii="Times New Roman" w:eastAsia="Times New Roman" w:hAnsi="Times New Roman" w:cs="Times New Roman"/>
          <w:sz w:val="22"/>
          <w:szCs w:val="22"/>
          <w:lang w:eastAsia="pl-PL"/>
        </w:rPr>
        <w:t>pojazdów przeznaczonych do świadczenia usług</w:t>
      </w:r>
      <w:r w:rsidR="00810C5E" w:rsidRPr="0065532A">
        <w:rPr>
          <w:rFonts w:ascii="Times New Roman" w:eastAsia="Times New Roman" w:hAnsi="Times New Roman" w:cs="Times New Roman"/>
          <w:sz w:val="22"/>
          <w:szCs w:val="22"/>
          <w:lang w:eastAsia="pl-PL"/>
        </w:rPr>
        <w:t>.</w:t>
      </w:r>
    </w:p>
    <w:p w14:paraId="18F03646" w14:textId="22E629B1" w:rsidR="008637A1" w:rsidRPr="0065532A" w:rsidRDefault="001E06DF" w:rsidP="00D61A46">
      <w:pPr>
        <w:pStyle w:val="Akapitzlist"/>
        <w:numPr>
          <w:ilvl w:val="0"/>
          <w:numId w:val="29"/>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Z</w:t>
      </w:r>
      <w:r w:rsidR="00164AE0" w:rsidRPr="0065532A">
        <w:rPr>
          <w:rFonts w:ascii="Times New Roman" w:eastAsia="Times New Roman" w:hAnsi="Times New Roman" w:cs="Times New Roman"/>
          <w:sz w:val="22"/>
          <w:szCs w:val="22"/>
          <w:lang w:eastAsia="pl-PL"/>
        </w:rPr>
        <w:t xml:space="preserve">ałącznik nr </w:t>
      </w:r>
      <w:r w:rsidR="00AB46F7" w:rsidRPr="0065532A">
        <w:rPr>
          <w:rFonts w:ascii="Times New Roman" w:eastAsia="Times New Roman" w:hAnsi="Times New Roman" w:cs="Times New Roman"/>
          <w:sz w:val="22"/>
          <w:szCs w:val="22"/>
          <w:lang w:eastAsia="pl-PL"/>
        </w:rPr>
        <w:t>5</w:t>
      </w:r>
      <w:r w:rsidR="00164AE0" w:rsidRPr="0065532A">
        <w:rPr>
          <w:rFonts w:ascii="Times New Roman" w:eastAsia="Times New Roman" w:hAnsi="Times New Roman" w:cs="Times New Roman"/>
          <w:sz w:val="22"/>
          <w:szCs w:val="22"/>
          <w:lang w:eastAsia="pl-PL"/>
        </w:rPr>
        <w:t xml:space="preserve"> – </w:t>
      </w:r>
      <w:r w:rsidR="00BB6CD3" w:rsidRPr="0065532A">
        <w:rPr>
          <w:rFonts w:ascii="Times New Roman" w:eastAsia="Times New Roman" w:hAnsi="Times New Roman" w:cs="Times New Roman"/>
          <w:sz w:val="22"/>
          <w:szCs w:val="22"/>
          <w:lang w:eastAsia="pl-PL"/>
        </w:rPr>
        <w:t>Kary umowne</w:t>
      </w:r>
      <w:r w:rsidR="00810C5E" w:rsidRPr="0065532A">
        <w:rPr>
          <w:rFonts w:ascii="Times New Roman" w:eastAsia="Times New Roman" w:hAnsi="Times New Roman" w:cs="Times New Roman"/>
          <w:sz w:val="22"/>
          <w:szCs w:val="22"/>
          <w:lang w:eastAsia="pl-PL"/>
        </w:rPr>
        <w:t>.</w:t>
      </w:r>
    </w:p>
    <w:p w14:paraId="155223C9" w14:textId="5819A266" w:rsidR="005E1196" w:rsidRPr="0065532A" w:rsidRDefault="005E1196" w:rsidP="007D24AC">
      <w:pPr>
        <w:spacing w:after="0" w:line="360" w:lineRule="auto"/>
        <w:jc w:val="both"/>
        <w:rPr>
          <w:rFonts w:ascii="Times New Roman" w:eastAsia="Times New Roman" w:hAnsi="Times New Roman" w:cs="Times New Roman"/>
          <w:sz w:val="22"/>
          <w:szCs w:val="22"/>
          <w:lang w:eastAsia="pl-PL"/>
        </w:rPr>
      </w:pPr>
    </w:p>
    <w:p w14:paraId="26E46EDF" w14:textId="77777777" w:rsidR="00164AE0" w:rsidRPr="0065532A" w:rsidRDefault="00164AE0" w:rsidP="007D24AC">
      <w:pPr>
        <w:spacing w:after="0" w:line="360" w:lineRule="auto"/>
        <w:jc w:val="both"/>
        <w:rPr>
          <w:rFonts w:ascii="Times New Roman" w:eastAsia="Times New Roman" w:hAnsi="Times New Roman" w:cs="Times New Roman"/>
          <w:sz w:val="22"/>
          <w:szCs w:val="22"/>
          <w:lang w:eastAsia="pl-PL"/>
        </w:rPr>
      </w:pPr>
    </w:p>
    <w:p w14:paraId="646B083F" w14:textId="77777777" w:rsidR="00BB6CD3" w:rsidRPr="0065532A" w:rsidRDefault="00BB6CD3" w:rsidP="007D24AC">
      <w:pPr>
        <w:spacing w:after="0" w:line="360" w:lineRule="auto"/>
        <w:rPr>
          <w:rFonts w:ascii="Times New Roman" w:eastAsia="Times New Roman" w:hAnsi="Times New Roman" w:cs="Times New Roman"/>
          <w:b/>
          <w:sz w:val="22"/>
          <w:szCs w:val="22"/>
          <w:lang w:eastAsia="pl-PL"/>
        </w:rPr>
      </w:pPr>
    </w:p>
    <w:p w14:paraId="198494D6" w14:textId="0FE68DC0" w:rsidR="00BB6CD3" w:rsidRPr="0065532A" w:rsidRDefault="00BB6CD3" w:rsidP="000731C2">
      <w:pPr>
        <w:spacing w:after="0" w:line="360" w:lineRule="auto"/>
        <w:jc w:val="center"/>
        <w:rPr>
          <w:rFonts w:ascii="Times New Roman" w:eastAsia="Times New Roman" w:hAnsi="Times New Roman" w:cs="Times New Roman"/>
          <w:b/>
          <w:sz w:val="22"/>
          <w:szCs w:val="22"/>
          <w:lang w:eastAsia="pl-PL"/>
        </w:rPr>
      </w:pPr>
      <w:r w:rsidRPr="0065532A">
        <w:rPr>
          <w:rFonts w:ascii="Times New Roman" w:eastAsia="Times New Roman" w:hAnsi="Times New Roman" w:cs="Times New Roman"/>
          <w:b/>
          <w:sz w:val="22"/>
          <w:szCs w:val="22"/>
          <w:lang w:eastAsia="pl-PL"/>
        </w:rPr>
        <w:t>ZAMAWIAJĄCY</w:t>
      </w:r>
      <w:r w:rsidR="00E72852" w:rsidRPr="0065532A">
        <w:rPr>
          <w:rFonts w:ascii="Times New Roman" w:eastAsia="Times New Roman" w:hAnsi="Times New Roman" w:cs="Times New Roman"/>
          <w:b/>
          <w:sz w:val="22"/>
          <w:szCs w:val="22"/>
          <w:lang w:eastAsia="pl-PL"/>
        </w:rPr>
        <w:t xml:space="preserve"> </w:t>
      </w:r>
      <w:r w:rsidR="00E72852" w:rsidRPr="0065532A">
        <w:rPr>
          <w:rFonts w:ascii="Times New Roman" w:eastAsia="Times New Roman" w:hAnsi="Times New Roman" w:cs="Times New Roman"/>
          <w:b/>
          <w:sz w:val="22"/>
          <w:szCs w:val="22"/>
          <w:lang w:eastAsia="pl-PL"/>
        </w:rPr>
        <w:tab/>
      </w:r>
      <w:r w:rsidR="00E72852" w:rsidRPr="0065532A">
        <w:rPr>
          <w:rFonts w:ascii="Times New Roman" w:eastAsia="Times New Roman" w:hAnsi="Times New Roman" w:cs="Times New Roman"/>
          <w:b/>
          <w:sz w:val="22"/>
          <w:szCs w:val="22"/>
          <w:lang w:eastAsia="pl-PL"/>
        </w:rPr>
        <w:tab/>
      </w:r>
      <w:r w:rsidR="00E72852" w:rsidRPr="0065532A">
        <w:rPr>
          <w:rFonts w:ascii="Times New Roman" w:eastAsia="Times New Roman" w:hAnsi="Times New Roman" w:cs="Times New Roman"/>
          <w:b/>
          <w:sz w:val="22"/>
          <w:szCs w:val="22"/>
          <w:lang w:eastAsia="pl-PL"/>
        </w:rPr>
        <w:tab/>
      </w:r>
      <w:r w:rsidR="00E72852" w:rsidRPr="0065532A">
        <w:rPr>
          <w:rFonts w:ascii="Times New Roman" w:eastAsia="Times New Roman" w:hAnsi="Times New Roman" w:cs="Times New Roman"/>
          <w:b/>
          <w:sz w:val="22"/>
          <w:szCs w:val="22"/>
          <w:lang w:eastAsia="pl-PL"/>
        </w:rPr>
        <w:tab/>
      </w:r>
      <w:r w:rsidR="00E72852" w:rsidRPr="0065532A">
        <w:rPr>
          <w:rFonts w:ascii="Times New Roman" w:eastAsia="Times New Roman" w:hAnsi="Times New Roman" w:cs="Times New Roman"/>
          <w:b/>
          <w:sz w:val="22"/>
          <w:szCs w:val="22"/>
          <w:lang w:eastAsia="pl-PL"/>
        </w:rPr>
        <w:tab/>
      </w:r>
      <w:r w:rsidRPr="0065532A">
        <w:rPr>
          <w:rFonts w:ascii="Times New Roman" w:eastAsia="Times New Roman" w:hAnsi="Times New Roman" w:cs="Times New Roman"/>
          <w:b/>
          <w:sz w:val="22"/>
          <w:szCs w:val="22"/>
          <w:lang w:eastAsia="pl-PL"/>
        </w:rPr>
        <w:t>WYKONAWCA</w:t>
      </w:r>
    </w:p>
    <w:p w14:paraId="0B338FDE" w14:textId="77777777" w:rsidR="005E1196" w:rsidRPr="0065532A" w:rsidRDefault="005E1196" w:rsidP="00943BB1">
      <w:pPr>
        <w:spacing w:after="0" w:line="240" w:lineRule="auto"/>
        <w:rPr>
          <w:rFonts w:ascii="Times New Roman" w:eastAsia="Times New Roman" w:hAnsi="Times New Roman" w:cs="Times New Roman"/>
          <w:sz w:val="22"/>
          <w:szCs w:val="22"/>
          <w:lang w:eastAsia="pl-PL"/>
        </w:rPr>
      </w:pPr>
    </w:p>
    <w:p w14:paraId="0D32E0EE"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34DCDDA1"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66DDCEB4"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1E2993E9"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1DB79D00"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5A3E9086"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55C03BA4"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4CA56C6B"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22796AA7"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5C7D6EAA"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758A37E7"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67122D1D"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6D1EA730"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532F6A06"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61E021C9" w14:textId="77777777" w:rsidR="00B17711" w:rsidRPr="0065532A" w:rsidRDefault="00B17711" w:rsidP="00943BB1">
      <w:pPr>
        <w:spacing w:after="0" w:line="240" w:lineRule="auto"/>
        <w:rPr>
          <w:rFonts w:ascii="Times New Roman" w:eastAsia="Times New Roman" w:hAnsi="Times New Roman" w:cs="Times New Roman"/>
          <w:sz w:val="22"/>
          <w:szCs w:val="22"/>
          <w:lang w:eastAsia="pl-PL"/>
        </w:rPr>
      </w:pPr>
    </w:p>
    <w:p w14:paraId="3BD41765" w14:textId="77777777" w:rsidR="00943BB1" w:rsidRPr="0065532A" w:rsidRDefault="00943BB1" w:rsidP="00943BB1">
      <w:pPr>
        <w:spacing w:after="0" w:line="240" w:lineRule="auto"/>
        <w:rPr>
          <w:rFonts w:ascii="Times New Roman" w:eastAsia="Times New Roman" w:hAnsi="Times New Roman" w:cs="Times New Roman"/>
          <w:sz w:val="22"/>
          <w:szCs w:val="22"/>
          <w:lang w:eastAsia="pl-PL"/>
        </w:rPr>
      </w:pPr>
    </w:p>
    <w:p w14:paraId="49633DDE" w14:textId="529242B3" w:rsidR="00943BB1" w:rsidRPr="0065532A" w:rsidRDefault="00943BB1" w:rsidP="00943BB1">
      <w:pPr>
        <w:spacing w:after="0" w:line="240" w:lineRule="auto"/>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Sprawdzono pod względem</w:t>
      </w:r>
    </w:p>
    <w:p w14:paraId="5D199594" w14:textId="7F493DE5" w:rsidR="00943BB1" w:rsidRPr="0065532A" w:rsidRDefault="00943BB1" w:rsidP="00943BB1">
      <w:pPr>
        <w:spacing w:after="0" w:line="240" w:lineRule="auto"/>
        <w:rPr>
          <w:rFonts w:ascii="Times New Roman" w:eastAsia="Times New Roman" w:hAnsi="Times New Roman" w:cs="Times New Roman"/>
          <w:sz w:val="22"/>
          <w:szCs w:val="22"/>
          <w:lang w:eastAsia="pl-PL"/>
        </w:rPr>
      </w:pPr>
      <w:proofErr w:type="spellStart"/>
      <w:r w:rsidRPr="0065532A">
        <w:rPr>
          <w:rFonts w:ascii="Times New Roman" w:eastAsia="Times New Roman" w:hAnsi="Times New Roman" w:cs="Times New Roman"/>
          <w:sz w:val="22"/>
          <w:szCs w:val="22"/>
          <w:lang w:eastAsia="pl-PL"/>
        </w:rPr>
        <w:t>formalno</w:t>
      </w:r>
      <w:proofErr w:type="spellEnd"/>
      <w:r w:rsidRPr="0065532A">
        <w:rPr>
          <w:rFonts w:ascii="Times New Roman" w:eastAsia="Times New Roman" w:hAnsi="Times New Roman" w:cs="Times New Roman"/>
          <w:sz w:val="22"/>
          <w:szCs w:val="22"/>
          <w:lang w:eastAsia="pl-PL"/>
        </w:rPr>
        <w:t xml:space="preserve"> - prawnym</w:t>
      </w:r>
    </w:p>
    <w:p w14:paraId="1C506EE9" w14:textId="77777777" w:rsidR="00EB1DAD" w:rsidRDefault="00943BB1" w:rsidP="00943BB1">
      <w:pPr>
        <w:spacing w:after="0" w:line="240" w:lineRule="auto"/>
        <w:rPr>
          <w:rFonts w:ascii="Times New Roman" w:eastAsia="Times New Roman" w:hAnsi="Times New Roman" w:cs="Times New Roman"/>
          <w:b/>
          <w:bCs/>
          <w:sz w:val="22"/>
          <w:szCs w:val="22"/>
          <w:lang w:eastAsia="pl-PL"/>
        </w:rPr>
      </w:pPr>
      <w:r w:rsidRPr="0065532A">
        <w:rPr>
          <w:rFonts w:ascii="Times New Roman" w:hAnsi="Times New Roman" w:cs="Times New Roman"/>
          <w:noProof/>
          <w:sz w:val="22"/>
          <w:szCs w:val="22"/>
          <w:lang w:eastAsia="pl-PL"/>
        </w:rPr>
        <w:drawing>
          <wp:inline distT="0" distB="0" distL="0" distR="0" wp14:anchorId="456BD661" wp14:editId="550C1F81">
            <wp:extent cx="1323975" cy="534737"/>
            <wp:effectExtent l="0" t="0" r="0" b="0"/>
            <wp:docPr id="6600953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1052" cy="537595"/>
                    </a:xfrm>
                    <a:prstGeom prst="rect">
                      <a:avLst/>
                    </a:prstGeom>
                    <a:noFill/>
                    <a:ln>
                      <a:noFill/>
                    </a:ln>
                  </pic:spPr>
                </pic:pic>
              </a:graphicData>
            </a:graphic>
          </wp:inline>
        </w:drawing>
      </w:r>
    </w:p>
    <w:p w14:paraId="3212A726" w14:textId="77777777" w:rsidR="00EB1DAD" w:rsidRDefault="00EB1DAD" w:rsidP="00943BB1">
      <w:pPr>
        <w:spacing w:after="0" w:line="240" w:lineRule="auto"/>
        <w:rPr>
          <w:rFonts w:ascii="Times New Roman" w:eastAsia="Times New Roman" w:hAnsi="Times New Roman" w:cs="Times New Roman"/>
          <w:b/>
          <w:bCs/>
          <w:sz w:val="22"/>
          <w:szCs w:val="22"/>
          <w:lang w:eastAsia="pl-PL"/>
        </w:rPr>
      </w:pPr>
    </w:p>
    <w:p w14:paraId="6074299D" w14:textId="77777777" w:rsidR="00EB1DAD" w:rsidRDefault="00EB1DAD" w:rsidP="00943BB1">
      <w:pPr>
        <w:spacing w:after="0" w:line="240" w:lineRule="auto"/>
        <w:rPr>
          <w:rFonts w:ascii="Times New Roman" w:eastAsia="Times New Roman" w:hAnsi="Times New Roman" w:cs="Times New Roman"/>
          <w:b/>
          <w:bCs/>
          <w:sz w:val="22"/>
          <w:szCs w:val="22"/>
          <w:lang w:eastAsia="pl-PL"/>
        </w:rPr>
      </w:pPr>
    </w:p>
    <w:p w14:paraId="720D34D2" w14:textId="77777777" w:rsidR="00EB1DAD" w:rsidRDefault="00EB1DAD" w:rsidP="00943BB1">
      <w:pPr>
        <w:spacing w:after="0" w:line="240" w:lineRule="auto"/>
        <w:rPr>
          <w:rFonts w:ascii="Times New Roman" w:eastAsia="Times New Roman" w:hAnsi="Times New Roman" w:cs="Times New Roman"/>
          <w:b/>
          <w:bCs/>
          <w:sz w:val="22"/>
          <w:szCs w:val="22"/>
          <w:lang w:eastAsia="pl-PL"/>
        </w:rPr>
      </w:pPr>
    </w:p>
    <w:p w14:paraId="29BCB7D6" w14:textId="797C0F02" w:rsidR="00EB1DAD" w:rsidRDefault="005F4849" w:rsidP="00943BB1">
      <w:pPr>
        <w:spacing w:after="0" w:line="240" w:lineRule="auto"/>
        <w:rPr>
          <w:rFonts w:ascii="Times New Roman" w:eastAsia="Times New Roman" w:hAnsi="Times New Roman" w:cs="Times New Roman"/>
          <w:b/>
          <w:bCs/>
          <w:sz w:val="22"/>
          <w:szCs w:val="22"/>
          <w:lang w:eastAsia="pl-PL"/>
        </w:rPr>
      </w:pPr>
      <w:r w:rsidRPr="005F4849">
        <w:rPr>
          <w:rFonts w:ascii="Times New Roman" w:eastAsia="Times New Roman" w:hAnsi="Times New Roman" w:cs="Times New Roman"/>
          <w:b/>
          <w:bCs/>
          <w:noProof/>
          <w:sz w:val="22"/>
          <w:szCs w:val="22"/>
          <w:lang w:eastAsia="pl-PL"/>
        </w:rPr>
        <w:drawing>
          <wp:inline distT="0" distB="0" distL="0" distR="0" wp14:anchorId="19F1C586" wp14:editId="0D6696BC">
            <wp:extent cx="1973415" cy="438150"/>
            <wp:effectExtent l="0" t="0" r="8255" b="0"/>
            <wp:docPr id="10174881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7798" cy="441343"/>
                    </a:xfrm>
                    <a:prstGeom prst="rect">
                      <a:avLst/>
                    </a:prstGeom>
                    <a:noFill/>
                    <a:ln>
                      <a:noFill/>
                    </a:ln>
                  </pic:spPr>
                </pic:pic>
              </a:graphicData>
            </a:graphic>
          </wp:inline>
        </w:drawing>
      </w:r>
    </w:p>
    <w:p w14:paraId="79EEEE6F" w14:textId="77777777" w:rsidR="005F4849" w:rsidRDefault="00EB1DAD" w:rsidP="00943BB1">
      <w:pPr>
        <w:spacing w:after="0" w:line="240" w:lineRule="auto"/>
        <w:rPr>
          <w:rFonts w:ascii="Times New Roman" w:eastAsia="Times New Roman" w:hAnsi="Times New Roman" w:cs="Times New Roman"/>
          <w:b/>
          <w:bCs/>
          <w:sz w:val="22"/>
          <w:szCs w:val="22"/>
          <w:lang w:eastAsia="pl-PL"/>
        </w:rPr>
      </w:pPr>
      <w:r>
        <w:rPr>
          <w:rFonts w:ascii="Times New Roman" w:eastAsia="Times New Roman" w:hAnsi="Times New Roman" w:cs="Times New Roman"/>
          <w:b/>
          <w:bCs/>
          <w:sz w:val="22"/>
          <w:szCs w:val="22"/>
          <w:lang w:eastAsia="pl-PL"/>
        </w:rPr>
        <w:t>22.07.2025 r.</w:t>
      </w:r>
      <w:r w:rsidR="005F4849">
        <w:rPr>
          <w:rFonts w:ascii="Times New Roman" w:eastAsia="Times New Roman" w:hAnsi="Times New Roman" w:cs="Times New Roman"/>
          <w:b/>
          <w:bCs/>
          <w:sz w:val="22"/>
          <w:szCs w:val="22"/>
          <w:lang w:eastAsia="pl-PL"/>
        </w:rPr>
        <w:t xml:space="preserve">, w zakresie zmian </w:t>
      </w:r>
    </w:p>
    <w:p w14:paraId="674CCC88" w14:textId="55676087" w:rsidR="00DE46BF" w:rsidRPr="0065532A" w:rsidRDefault="005F4849" w:rsidP="00943BB1">
      <w:pPr>
        <w:spacing w:after="0" w:line="240" w:lineRule="auto"/>
        <w:rPr>
          <w:rFonts w:ascii="Times New Roman" w:eastAsia="Times New Roman" w:hAnsi="Times New Roman" w:cs="Times New Roman"/>
          <w:b/>
          <w:bCs/>
          <w:sz w:val="22"/>
          <w:szCs w:val="22"/>
          <w:lang w:eastAsia="pl-PL"/>
        </w:rPr>
      </w:pPr>
      <w:r>
        <w:rPr>
          <w:rFonts w:ascii="Times New Roman" w:eastAsia="Times New Roman" w:hAnsi="Times New Roman" w:cs="Times New Roman"/>
          <w:b/>
          <w:bCs/>
          <w:sz w:val="22"/>
          <w:szCs w:val="22"/>
          <w:lang w:eastAsia="pl-PL"/>
        </w:rPr>
        <w:t>wskazanych przez Wydział Zamówień Publicznych</w:t>
      </w:r>
      <w:r w:rsidR="009621B8" w:rsidRPr="0065532A">
        <w:rPr>
          <w:rFonts w:ascii="Times New Roman" w:eastAsia="Times New Roman" w:hAnsi="Times New Roman" w:cs="Times New Roman"/>
          <w:b/>
          <w:bCs/>
          <w:sz w:val="22"/>
          <w:szCs w:val="22"/>
          <w:lang w:eastAsia="pl-PL"/>
        </w:rPr>
        <w:br w:type="page"/>
      </w:r>
    </w:p>
    <w:p w14:paraId="35CA6C1E" w14:textId="77777777" w:rsidR="00F779A1" w:rsidRPr="0065532A" w:rsidRDefault="00F779A1" w:rsidP="00F779A1">
      <w:pPr>
        <w:spacing w:after="0" w:line="360" w:lineRule="auto"/>
        <w:jc w:val="center"/>
        <w:rPr>
          <w:rFonts w:ascii="Times New Roman" w:eastAsia="Times New Roman" w:hAnsi="Times New Roman" w:cs="Times New Roman"/>
          <w:b/>
          <w:bCs/>
          <w:sz w:val="22"/>
          <w:szCs w:val="22"/>
          <w:lang w:eastAsia="pl-PL"/>
        </w:rPr>
      </w:pPr>
      <w:r w:rsidRPr="0065532A">
        <w:rPr>
          <w:rFonts w:ascii="Times New Roman" w:eastAsia="Times New Roman" w:hAnsi="Times New Roman" w:cs="Times New Roman"/>
          <w:b/>
          <w:bCs/>
          <w:sz w:val="22"/>
          <w:szCs w:val="22"/>
          <w:lang w:eastAsia="pl-PL"/>
        </w:rPr>
        <w:t>Klauzula informacyjna dotycząca przetwarzania danych osobowych w związku z przyjmowaniem, analizą, przekazywaniem do właściwych organów i instytucji oraz publikacją oświadczeń majątkowych.</w:t>
      </w:r>
    </w:p>
    <w:p w14:paraId="31A297A9" w14:textId="77777777" w:rsidR="00F779A1" w:rsidRPr="0065532A" w:rsidRDefault="00F779A1" w:rsidP="00F779A1">
      <w:pPr>
        <w:spacing w:after="0" w:line="360" w:lineRule="auto"/>
        <w:rPr>
          <w:rFonts w:ascii="Times New Roman" w:eastAsia="Times New Roman" w:hAnsi="Times New Roman" w:cs="Times New Roman"/>
          <w:sz w:val="22"/>
          <w:szCs w:val="22"/>
          <w:lang w:eastAsia="pl-PL"/>
        </w:rPr>
      </w:pPr>
    </w:p>
    <w:p w14:paraId="45A1034A" w14:textId="277676EA" w:rsidR="00F779A1" w:rsidRPr="0065532A" w:rsidRDefault="00F779A1" w:rsidP="002204D7">
      <w:pPr>
        <w:spacing w:after="0" w:line="360" w:lineRule="auto"/>
        <w:ind w:firstLine="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Zgodnie z art. 13 rozporządzenia parlamentu europejskiego i rady (UE) 2016/679 </w:t>
      </w:r>
      <w:r w:rsidR="002204D7" w:rsidRPr="0065532A">
        <w:rPr>
          <w:rFonts w:ascii="Times New Roman" w:eastAsia="Times New Roman" w:hAnsi="Times New Roman" w:cs="Times New Roman"/>
          <w:sz w:val="22"/>
          <w:szCs w:val="22"/>
          <w:lang w:eastAsia="pl-PL"/>
        </w:rPr>
        <w:br/>
      </w:r>
      <w:r w:rsidRPr="0065532A">
        <w:rPr>
          <w:rFonts w:ascii="Times New Roman" w:eastAsia="Times New Roman" w:hAnsi="Times New Roman" w:cs="Times New Roman"/>
          <w:sz w:val="22"/>
          <w:szCs w:val="22"/>
          <w:lang w:eastAsia="pl-PL"/>
        </w:rPr>
        <w:t>z dnia 27 kwietnia 2016 r. w sprawie ochrony osób fizycznych w związku z przetwarzaniem danych osobowych i w sprawie swobodnego przepływu takich danych oraz uchylenia dyrektywy 95/46/WE (ogólne rozporządzenie o ochronie danych) informuję, że:</w:t>
      </w:r>
    </w:p>
    <w:p w14:paraId="4D080001" w14:textId="77777777" w:rsidR="00F779A1" w:rsidRPr="0065532A" w:rsidRDefault="00F779A1" w:rsidP="00F779A1">
      <w:pPr>
        <w:spacing w:after="0" w:line="360" w:lineRule="auto"/>
        <w:jc w:val="both"/>
        <w:rPr>
          <w:rFonts w:ascii="Times New Roman" w:eastAsia="Times New Roman" w:hAnsi="Times New Roman" w:cs="Times New Roman"/>
          <w:sz w:val="22"/>
          <w:szCs w:val="22"/>
          <w:lang w:eastAsia="pl-PL"/>
        </w:rPr>
      </w:pPr>
    </w:p>
    <w:p w14:paraId="46F50333" w14:textId="06BCB4EB" w:rsidR="00F779A1"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Administratorem danych osobowych jest Prezydent Miasta Żyrardowa urzędujący </w:t>
      </w:r>
      <w:r w:rsidR="002204D7" w:rsidRPr="0065532A">
        <w:rPr>
          <w:rFonts w:ascii="Times New Roman" w:eastAsia="Times New Roman" w:hAnsi="Times New Roman" w:cs="Times New Roman"/>
          <w:sz w:val="22"/>
          <w:szCs w:val="22"/>
          <w:lang w:eastAsia="pl-PL"/>
        </w:rPr>
        <w:br/>
      </w:r>
      <w:r w:rsidRPr="0065532A">
        <w:rPr>
          <w:rFonts w:ascii="Times New Roman" w:eastAsia="Times New Roman" w:hAnsi="Times New Roman" w:cs="Times New Roman"/>
          <w:sz w:val="22"/>
          <w:szCs w:val="22"/>
          <w:lang w:eastAsia="pl-PL"/>
        </w:rPr>
        <w:t xml:space="preserve">w Urzędzie Miasta Żyrardowa, ul. Bolesława Limanowskiego 44, 96-300 Żyrardów; </w:t>
      </w:r>
    </w:p>
    <w:p w14:paraId="40889764" w14:textId="02136D57" w:rsidR="00F779A1"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Z Inspektorem Ochrony Danych można kontaktować się mailowo, pod adresem:  iod@zyrardow.pl, a także pocztą tradycyjną pod adresem: Urząd Miasta Żyrardowa, </w:t>
      </w:r>
      <w:r w:rsidR="002204D7" w:rsidRPr="0065532A">
        <w:rPr>
          <w:rFonts w:ascii="Times New Roman" w:eastAsia="Times New Roman" w:hAnsi="Times New Roman" w:cs="Times New Roman"/>
          <w:sz w:val="22"/>
          <w:szCs w:val="22"/>
          <w:lang w:eastAsia="pl-PL"/>
        </w:rPr>
        <w:br/>
      </w:r>
      <w:r w:rsidRPr="0065532A">
        <w:rPr>
          <w:rFonts w:ascii="Times New Roman" w:eastAsia="Times New Roman" w:hAnsi="Times New Roman" w:cs="Times New Roman"/>
          <w:sz w:val="22"/>
          <w:szCs w:val="22"/>
          <w:lang w:eastAsia="pl-PL"/>
        </w:rPr>
        <w:t>ul. Bolesława Limanowskiego 44, 96-300 Żyrardów, z dopiskiem „do Inspektora Ochrony Danych”;</w:t>
      </w:r>
    </w:p>
    <w:p w14:paraId="5324A554" w14:textId="107560E8" w:rsidR="00F779A1"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Podstawą prawną przetwarzania jest art. 6 ust. 1 lit. c ogólnego rozporządzenia o ochronie danych osobowych z dnia 27 kwietnia 2016r. (RODO) oraz art. 24h ustawy z 8 marca 1990 roku o samorządzie gminnym, w celu wykonania obowiązku prawnego związanego </w:t>
      </w:r>
      <w:r w:rsidR="002204D7" w:rsidRPr="0065532A">
        <w:rPr>
          <w:rFonts w:ascii="Times New Roman" w:eastAsia="Times New Roman" w:hAnsi="Times New Roman" w:cs="Times New Roman"/>
          <w:sz w:val="22"/>
          <w:szCs w:val="22"/>
          <w:lang w:eastAsia="pl-PL"/>
        </w:rPr>
        <w:br/>
      </w:r>
      <w:r w:rsidRPr="0065532A">
        <w:rPr>
          <w:rFonts w:ascii="Times New Roman" w:eastAsia="Times New Roman" w:hAnsi="Times New Roman" w:cs="Times New Roman"/>
          <w:sz w:val="22"/>
          <w:szCs w:val="22"/>
          <w:lang w:eastAsia="pl-PL"/>
        </w:rPr>
        <w:t>z przyjmowaniem, analizą, przekazywaniem do właściwych organów i instytucji oraz publikacją oświadczeń majątkowych.</w:t>
      </w:r>
    </w:p>
    <w:p w14:paraId="3FE764BA" w14:textId="3E5659E7" w:rsidR="00F779A1"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Odbiorcami danych osobowych będą wyłącznie podmioty uprawnione do uzyskania danych osobowych na podstawie przepisów prawa, takie jak: urzędy skarbowe, </w:t>
      </w:r>
      <w:r w:rsidR="002204D7" w:rsidRPr="0065532A">
        <w:rPr>
          <w:rFonts w:ascii="Times New Roman" w:eastAsia="Times New Roman" w:hAnsi="Times New Roman" w:cs="Times New Roman"/>
          <w:sz w:val="22"/>
          <w:szCs w:val="22"/>
          <w:lang w:eastAsia="pl-PL"/>
        </w:rPr>
        <w:br/>
      </w:r>
      <w:r w:rsidRPr="0065532A">
        <w:rPr>
          <w:rFonts w:ascii="Times New Roman" w:eastAsia="Times New Roman" w:hAnsi="Times New Roman" w:cs="Times New Roman"/>
          <w:sz w:val="22"/>
          <w:szCs w:val="22"/>
          <w:lang w:eastAsia="pl-PL"/>
        </w:rPr>
        <w:t>a także – w określonych sytuacjach – Centralne Biuro Antykorupcyjne, Policja, Prokuratura, Sądy, Najwyższa Izby Kontroli, zgodnie z postępowaniem właściwym w sprawie.</w:t>
      </w:r>
    </w:p>
    <w:p w14:paraId="2B100BEA" w14:textId="40D727AB" w:rsidR="00F779A1"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Dane osobowe nie będą przekazywane do państwa trzeciego lub organizacji międzynarodowej.</w:t>
      </w:r>
    </w:p>
    <w:p w14:paraId="21A5C968" w14:textId="1B0C4122" w:rsidR="00F779A1"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Podane dane osobowe będą przetwarzane do momentu zakończenia sprawy, po czym zostaną zgodnie z polskim prawem archiwalnym jako dokumenty kategorii „B” przechowywane przez okres 6 lat, licząc od roku następnego, w którym złożono oświadczenie.</w:t>
      </w:r>
    </w:p>
    <w:p w14:paraId="702C5380" w14:textId="0DF6AB53" w:rsidR="00F779A1"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Składającemu przysługuje, na zasadach przewidzianych w RODO, prawo do:</w:t>
      </w:r>
    </w:p>
    <w:p w14:paraId="6F8C4298" w14:textId="77777777" w:rsidR="00F779A1" w:rsidRPr="0065532A" w:rsidRDefault="00F779A1" w:rsidP="00F779A1">
      <w:pPr>
        <w:pStyle w:val="Akapitzlist"/>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żądania dostępu do swoich danych osobowych, ich sprostowania, usunięcia lub ograniczenia przetwarzania,</w:t>
      </w:r>
    </w:p>
    <w:p w14:paraId="72E3AD0A" w14:textId="77777777" w:rsidR="00F779A1" w:rsidRPr="0065532A" w:rsidRDefault="00F779A1" w:rsidP="00F779A1">
      <w:pPr>
        <w:pStyle w:val="Akapitzlist"/>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wniesienia sprzeciwu wobec przetwarzania swoich danych osobowych,</w:t>
      </w:r>
    </w:p>
    <w:p w14:paraId="23724129" w14:textId="6468689D" w:rsidR="00F779A1" w:rsidRPr="0065532A" w:rsidRDefault="00F779A1" w:rsidP="00F779A1">
      <w:pPr>
        <w:pStyle w:val="Akapitzlist"/>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przenoszenia swoich danych osobowych,</w:t>
      </w:r>
    </w:p>
    <w:p w14:paraId="713A845A" w14:textId="77777777" w:rsidR="00F779A1" w:rsidRPr="0065532A" w:rsidRDefault="00F779A1" w:rsidP="00F779A1">
      <w:pPr>
        <w:pStyle w:val="Akapitzlist"/>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cofnięcia zgody na przetwarzanie swoich danych osobowych w dowolnym momencie,</w:t>
      </w:r>
    </w:p>
    <w:p w14:paraId="6CF47551" w14:textId="634C89AE" w:rsidR="00F779A1" w:rsidRPr="0065532A" w:rsidRDefault="00F779A1" w:rsidP="00F779A1">
      <w:pPr>
        <w:pStyle w:val="Akapitzlist"/>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wniesienia skargi do organu nadzorczego</w:t>
      </w:r>
    </w:p>
    <w:p w14:paraId="167F4D0F" w14:textId="77777777" w:rsidR="002204D7"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 xml:space="preserve">Prawo wniesienia skargi do Prezesa Urzędu Ochrony Danych Osobowych (ul. Stawki 2, </w:t>
      </w:r>
      <w:r w:rsidRPr="0065532A">
        <w:rPr>
          <w:rFonts w:ascii="Times New Roman" w:eastAsia="Times New Roman" w:hAnsi="Times New Roman" w:cs="Times New Roman"/>
          <w:sz w:val="22"/>
          <w:szCs w:val="22"/>
          <w:lang w:eastAsia="pl-PL"/>
        </w:rPr>
        <w:br/>
        <w:t>00-193 Warszawa), przysługuje gdy wnoszący skargę uzna, że przetwarzanie jego danych osobowych narusza przepisy o ochronie danych osobowych;</w:t>
      </w:r>
    </w:p>
    <w:p w14:paraId="63DF4FC8" w14:textId="611C51E9" w:rsidR="00F779A1" w:rsidRPr="0065532A" w:rsidRDefault="00F779A1" w:rsidP="000E278A">
      <w:pPr>
        <w:pStyle w:val="Akapitzlist"/>
        <w:numPr>
          <w:ilvl w:val="1"/>
          <w:numId w:val="42"/>
        </w:numPr>
        <w:spacing w:after="0" w:line="360" w:lineRule="auto"/>
        <w:ind w:left="360"/>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Podanie danych osobowych jest wymogiem ustawowym.</w:t>
      </w:r>
    </w:p>
    <w:p w14:paraId="6981DEA6" w14:textId="747D7CAC" w:rsidR="00DE46BF" w:rsidRPr="0065532A" w:rsidRDefault="00F779A1" w:rsidP="000E278A">
      <w:pPr>
        <w:pStyle w:val="Akapitzlist"/>
        <w:numPr>
          <w:ilvl w:val="0"/>
          <w:numId w:val="42"/>
        </w:numPr>
        <w:spacing w:after="0" w:line="360" w:lineRule="auto"/>
        <w:jc w:val="both"/>
        <w:rPr>
          <w:rFonts w:ascii="Times New Roman" w:eastAsia="Times New Roman" w:hAnsi="Times New Roman" w:cs="Times New Roman"/>
          <w:sz w:val="22"/>
          <w:szCs w:val="22"/>
          <w:lang w:eastAsia="pl-PL"/>
        </w:rPr>
      </w:pPr>
      <w:r w:rsidRPr="0065532A">
        <w:rPr>
          <w:rFonts w:ascii="Times New Roman" w:eastAsia="Times New Roman" w:hAnsi="Times New Roman" w:cs="Times New Roman"/>
          <w:sz w:val="22"/>
          <w:szCs w:val="22"/>
          <w:lang w:eastAsia="pl-PL"/>
        </w:rPr>
        <w:t>Dane osobowe nie będą przetwarzane w sposób zautomatyzowany oraz nie będą poddawane profilowaniu.</w:t>
      </w:r>
    </w:p>
    <w:p w14:paraId="163A66CF" w14:textId="651101E3" w:rsidR="00E72852" w:rsidRPr="006A6CAE" w:rsidRDefault="00E72852" w:rsidP="002675D5">
      <w:pPr>
        <w:spacing w:after="0" w:line="360" w:lineRule="auto"/>
        <w:rPr>
          <w:rFonts w:ascii="Times New Roman" w:eastAsia="Times New Roman" w:hAnsi="Times New Roman" w:cs="Times New Roman"/>
          <w:sz w:val="22"/>
          <w:szCs w:val="22"/>
          <w:lang w:eastAsia="pl-PL"/>
        </w:rPr>
      </w:pPr>
    </w:p>
    <w:sectPr w:rsidR="00E72852" w:rsidRPr="006A6CAE" w:rsidSect="001F4E3E">
      <w:footerReference w:type="default" r:id="rId14"/>
      <w:pgSz w:w="11907" w:h="16840" w:code="9"/>
      <w:pgMar w:top="1418" w:right="1418" w:bottom="1418" w:left="1418" w:header="709" w:footer="709" w:gutter="0"/>
      <w:pgNumType w:chapStyle="1" w:chapSep="period"/>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5FA61" w14:textId="77777777" w:rsidR="005B2D0D" w:rsidRDefault="005B2D0D" w:rsidP="00F91572">
      <w:pPr>
        <w:spacing w:after="0" w:line="240" w:lineRule="auto"/>
      </w:pPr>
      <w:r>
        <w:separator/>
      </w:r>
    </w:p>
  </w:endnote>
  <w:endnote w:type="continuationSeparator" w:id="0">
    <w:p w14:paraId="49149495" w14:textId="77777777" w:rsidR="005B2D0D" w:rsidRDefault="005B2D0D" w:rsidP="00F91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imbus Sans L">
    <w:altName w:val="Arial"/>
    <w:charset w:val="00"/>
    <w:family w:val="swiss"/>
    <w:pitch w:val="variable"/>
  </w:font>
  <w:font w:name="Andale Sans UI">
    <w:altName w:val="Calibri"/>
    <w:charset w:val="EE"/>
    <w:family w:val="auto"/>
    <w:pitch w:val="variable"/>
  </w:font>
  <w:font w:name="Lucidasans">
    <w:altName w:val="Times New Roman"/>
    <w:charset w:val="00"/>
    <w:family w:val="auto"/>
    <w:pitch w:val="variable"/>
  </w:font>
  <w:font w:name="Univers-PL">
    <w:altName w:val="Klee One"/>
    <w:panose1 w:val="00000000000000000000"/>
    <w:charset w:val="80"/>
    <w:family w:val="auto"/>
    <w:notTrueType/>
    <w:pitch w:val="default"/>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tima">
    <w:panose1 w:val="00000000000000000000"/>
    <w:charset w:val="00"/>
    <w:family w:val="swiss"/>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B02AC" w14:textId="557E624B" w:rsidR="008F1F66" w:rsidRPr="001F4E3E" w:rsidRDefault="008F1F66" w:rsidP="001F4E3E">
    <w:pPr>
      <w:spacing w:after="0" w:line="259" w:lineRule="auto"/>
      <w:ind w:right="1"/>
      <w:jc w:val="right"/>
      <w:rPr>
        <w:rFonts w:ascii="Tahoma" w:hAnsi="Tahoma" w:cs="Tahoma"/>
      </w:rPr>
    </w:pPr>
    <w:r w:rsidRPr="0097688D">
      <w:rPr>
        <w:rFonts w:ascii="Tahoma" w:eastAsia="Arial" w:hAnsi="Tahoma" w:cs="Tahoma"/>
      </w:rPr>
      <w:fldChar w:fldCharType="begin"/>
    </w:r>
    <w:r w:rsidRPr="0097688D">
      <w:rPr>
        <w:rFonts w:ascii="Tahoma" w:hAnsi="Tahoma" w:cs="Tahoma"/>
      </w:rPr>
      <w:instrText xml:space="preserve"> PAGE   \* MERGEFORMAT </w:instrText>
    </w:r>
    <w:r w:rsidRPr="0097688D">
      <w:rPr>
        <w:rFonts w:ascii="Tahoma" w:eastAsia="Arial" w:hAnsi="Tahoma" w:cs="Tahoma"/>
      </w:rPr>
      <w:fldChar w:fldCharType="separate"/>
    </w:r>
    <w:r w:rsidR="007F3034" w:rsidRPr="007F3034">
      <w:rPr>
        <w:rFonts w:ascii="Tahoma" w:eastAsia="Arial" w:hAnsi="Tahoma" w:cs="Tahoma"/>
        <w:noProof/>
      </w:rPr>
      <w:t>21</w:t>
    </w:r>
    <w:r w:rsidRPr="0097688D">
      <w:rPr>
        <w:rFonts w:ascii="Tahoma" w:eastAsia="Times New Roman" w:hAnsi="Tahoma" w:cs="Tahom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253DF" w14:textId="77777777" w:rsidR="005B2D0D" w:rsidRDefault="005B2D0D" w:rsidP="00F91572">
      <w:pPr>
        <w:spacing w:after="0" w:line="240" w:lineRule="auto"/>
      </w:pPr>
      <w:r>
        <w:separator/>
      </w:r>
    </w:p>
  </w:footnote>
  <w:footnote w:type="continuationSeparator" w:id="0">
    <w:p w14:paraId="6F32E288" w14:textId="77777777" w:rsidR="005B2D0D" w:rsidRDefault="005B2D0D" w:rsidP="00F915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A79EE9B2"/>
    <w:lvl w:ilvl="0">
      <w:start w:val="1"/>
      <w:numFmt w:val="decimal"/>
      <w:pStyle w:val="Treparagrafu"/>
      <w:lvlText w:val="%1."/>
      <w:lvlJc w:val="left"/>
      <w:pPr>
        <w:tabs>
          <w:tab w:val="num" w:pos="643"/>
        </w:tabs>
        <w:ind w:left="643" w:hanging="360"/>
      </w:pPr>
      <w:rPr>
        <w:rFonts w:cs="Times New Roman"/>
      </w:rPr>
    </w:lvl>
  </w:abstractNum>
  <w:abstractNum w:abstractNumId="1"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z w:val="24"/>
        <w:szCs w:val="24"/>
      </w:rPr>
    </w:lvl>
    <w:lvl w:ilvl="2">
      <w:start w:val="1"/>
      <w:numFmt w:val="decimal"/>
      <w:pStyle w:val="Nagwek3"/>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pStyle w:val="Nagwek7"/>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 w15:restartNumberingAfterBreak="0">
    <w:nsid w:val="00000007"/>
    <w:multiLevelType w:val="multilevel"/>
    <w:tmpl w:val="844AAD3E"/>
    <w:name w:val="WW8Num6"/>
    <w:lvl w:ilvl="0">
      <w:start w:val="1"/>
      <w:numFmt w:val="decimal"/>
      <w:lvlText w:val="%1."/>
      <w:lvlJc w:val="left"/>
      <w:pPr>
        <w:tabs>
          <w:tab w:val="num" w:pos="720"/>
        </w:tabs>
        <w:ind w:left="720" w:hanging="363"/>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0"/>
    <w:multiLevelType w:val="multilevel"/>
    <w:tmpl w:val="12A8F52E"/>
    <w:name w:val="WW8Num16"/>
    <w:lvl w:ilvl="0">
      <w:start w:val="1"/>
      <w:numFmt w:val="decimal"/>
      <w:lvlText w:val="%1."/>
      <w:lvlJc w:val="left"/>
      <w:pPr>
        <w:tabs>
          <w:tab w:val="num" w:pos="720"/>
        </w:tabs>
        <w:ind w:left="720" w:hanging="360"/>
      </w:pPr>
      <w:rPr>
        <w:rFonts w:hint="default"/>
      </w:rPr>
    </w:lvl>
    <w:lvl w:ilvl="1">
      <w:start w:val="2"/>
      <w:numFmt w:val="decimal"/>
      <w:lvlText w:val="%2."/>
      <w:lvlJc w:val="left"/>
      <w:pPr>
        <w:tabs>
          <w:tab w:val="num" w:pos="1080"/>
        </w:tabs>
        <w:ind w:left="1080" w:hanging="360"/>
      </w:pPr>
      <w:rPr>
        <w:rFonts w:hint="default"/>
      </w:rPr>
    </w:lvl>
    <w:lvl w:ilvl="2">
      <w:start w:val="2"/>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rPr>
    </w:lvl>
    <w:lvl w:ilvl="4">
      <w:start w:val="2"/>
      <w:numFmt w:val="decimal"/>
      <w:lvlText w:val="%5."/>
      <w:lvlJc w:val="left"/>
      <w:pPr>
        <w:tabs>
          <w:tab w:val="num" w:pos="2160"/>
        </w:tabs>
        <w:ind w:left="2160" w:hanging="360"/>
      </w:pPr>
      <w:rPr>
        <w:rFonts w:hint="default"/>
      </w:rPr>
    </w:lvl>
    <w:lvl w:ilvl="5">
      <w:start w:val="2"/>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2"/>
      <w:numFmt w:val="decimal"/>
      <w:lvlText w:val="%8."/>
      <w:lvlJc w:val="left"/>
      <w:pPr>
        <w:tabs>
          <w:tab w:val="num" w:pos="3240"/>
        </w:tabs>
        <w:ind w:left="3240" w:hanging="360"/>
      </w:pPr>
      <w:rPr>
        <w:rFonts w:hint="default"/>
      </w:rPr>
    </w:lvl>
    <w:lvl w:ilvl="8">
      <w:start w:val="2"/>
      <w:numFmt w:val="decimal"/>
      <w:lvlText w:val="%9."/>
      <w:lvlJc w:val="left"/>
      <w:pPr>
        <w:tabs>
          <w:tab w:val="num" w:pos="3600"/>
        </w:tabs>
        <w:ind w:left="3600" w:hanging="360"/>
      </w:pPr>
      <w:rPr>
        <w:rFonts w:hint="default"/>
      </w:rPr>
    </w:lvl>
  </w:abstractNum>
  <w:abstractNum w:abstractNumId="5" w15:restartNumberingAfterBreak="0">
    <w:nsid w:val="04457ECA"/>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9F10769"/>
    <w:multiLevelType w:val="hybridMultilevel"/>
    <w:tmpl w:val="E570BBE4"/>
    <w:lvl w:ilvl="0" w:tplc="E680751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AD77EC4"/>
    <w:multiLevelType w:val="hybridMultilevel"/>
    <w:tmpl w:val="6F9650A4"/>
    <w:lvl w:ilvl="0" w:tplc="2D8813DA">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E02051B"/>
    <w:multiLevelType w:val="hybridMultilevel"/>
    <w:tmpl w:val="3A2AE76E"/>
    <w:name w:val="WW8Num21424"/>
    <w:lvl w:ilvl="0" w:tplc="F3B88972">
      <w:start w:val="1"/>
      <w:numFmt w:val="lowerLetter"/>
      <w:lvlText w:val="%1)"/>
      <w:lvlJc w:val="left"/>
      <w:pPr>
        <w:tabs>
          <w:tab w:val="num" w:pos="726"/>
        </w:tabs>
        <w:ind w:left="726" w:hanging="36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DA32E25"/>
    <w:multiLevelType w:val="hybridMultilevel"/>
    <w:tmpl w:val="48E60634"/>
    <w:lvl w:ilvl="0" w:tplc="6A5A77E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rPr>
    </w:lvl>
    <w:lvl w:ilvl="1">
      <w:start w:val="1"/>
      <w:numFmt w:val="decimal"/>
      <w:lvlText w:val="%1.%2."/>
      <w:lvlJc w:val="left"/>
      <w:pPr>
        <w:tabs>
          <w:tab w:val="num" w:pos="1080"/>
        </w:tabs>
        <w:ind w:left="1987" w:hanging="623"/>
      </w:pPr>
      <w:rPr>
        <w:rFonts w:hint="default"/>
        <w:b/>
      </w:rPr>
    </w:lvl>
    <w:lvl w:ilvl="2">
      <w:start w:val="1"/>
      <w:numFmt w:val="decimal"/>
      <w:lvlText w:val="%1.%2.%3."/>
      <w:lvlJc w:val="left"/>
      <w:pPr>
        <w:tabs>
          <w:tab w:val="num" w:pos="1080"/>
        </w:tabs>
        <w:ind w:left="2304" w:hanging="504"/>
      </w:pPr>
      <w:rPr>
        <w:rFonts w:hint="default"/>
        <w:b/>
      </w:rPr>
    </w:lvl>
    <w:lvl w:ilvl="3">
      <w:start w:val="1"/>
      <w:numFmt w:val="decimal"/>
      <w:lvlText w:val="%1.%2.%3.%4."/>
      <w:lvlJc w:val="left"/>
      <w:pPr>
        <w:tabs>
          <w:tab w:val="num" w:pos="1080"/>
        </w:tabs>
        <w:ind w:left="2808" w:hanging="648"/>
      </w:pPr>
      <w:rPr>
        <w:rFonts w:hint="default"/>
        <w:b/>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D412E0"/>
    <w:multiLevelType w:val="multilevel"/>
    <w:tmpl w:val="B4245868"/>
    <w:lvl w:ilvl="0">
      <w:start w:val="1"/>
      <w:numFmt w:val="decimal"/>
      <w:lvlText w:val="%1."/>
      <w:lvlJc w:val="left"/>
      <w:pPr>
        <w:tabs>
          <w:tab w:val="num" w:pos="435"/>
        </w:tabs>
        <w:ind w:left="435" w:hanging="360"/>
      </w:pPr>
      <w:rPr>
        <w:rFonts w:asciiTheme="minorHAnsi" w:eastAsia="Times New Roman" w:hAnsiTheme="minorHAnsi" w:cs="Times New Roman" w:hint="default"/>
        <w:b w:val="0"/>
        <w:bCs w:val="0"/>
        <w:i w:val="0"/>
        <w:iCs w:val="0"/>
        <w:color w:val="auto"/>
        <w:sz w:val="24"/>
        <w:szCs w:val="24"/>
      </w:rPr>
    </w:lvl>
    <w:lvl w:ilvl="1">
      <w:start w:val="1"/>
      <w:numFmt w:val="lowerLetter"/>
      <w:lvlText w:val="%2."/>
      <w:lvlJc w:val="left"/>
      <w:pPr>
        <w:tabs>
          <w:tab w:val="num" w:pos="1155"/>
        </w:tabs>
        <w:ind w:left="1155" w:hanging="360"/>
      </w:pPr>
      <w:rPr>
        <w:rFonts w:cs="Times New Roman" w:hint="default"/>
      </w:rPr>
    </w:lvl>
    <w:lvl w:ilvl="2">
      <w:start w:val="1"/>
      <w:numFmt w:val="lowerRoman"/>
      <w:lvlText w:val="%2.%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13" w15:restartNumberingAfterBreak="0">
    <w:nsid w:val="24E525A5"/>
    <w:multiLevelType w:val="hybridMultilevel"/>
    <w:tmpl w:val="2C1A3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27DE3"/>
    <w:multiLevelType w:val="singleLevel"/>
    <w:tmpl w:val="7CA2D9A2"/>
    <w:lvl w:ilvl="0">
      <w:start w:val="1"/>
      <w:numFmt w:val="decimal"/>
      <w:pStyle w:val="Nagwek9"/>
      <w:lvlText w:val="%1."/>
      <w:legacy w:legacy="1" w:legacySpace="0" w:legacyIndent="283"/>
      <w:lvlJc w:val="left"/>
      <w:pPr>
        <w:ind w:left="141" w:hanging="283"/>
      </w:pPr>
    </w:lvl>
  </w:abstractNum>
  <w:abstractNum w:abstractNumId="15" w15:restartNumberingAfterBreak="0">
    <w:nsid w:val="2AF11710"/>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D1F3C7F"/>
    <w:multiLevelType w:val="hybridMultilevel"/>
    <w:tmpl w:val="21809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2F6BEA"/>
    <w:multiLevelType w:val="hybridMultilevel"/>
    <w:tmpl w:val="BB9CFA7C"/>
    <w:lvl w:ilvl="0" w:tplc="8D603568">
      <w:start w:val="1"/>
      <w:numFmt w:val="lowerLetter"/>
      <w:lvlText w:val="%1)"/>
      <w:lvlJc w:val="left"/>
      <w:pPr>
        <w:tabs>
          <w:tab w:val="num" w:pos="4680"/>
        </w:tabs>
        <w:ind w:left="4680" w:hanging="360"/>
      </w:pPr>
    </w:lvl>
    <w:lvl w:ilvl="1" w:tplc="04150019">
      <w:start w:val="1"/>
      <w:numFmt w:val="lowerLetter"/>
      <w:lvlText w:val="%2."/>
      <w:lvlJc w:val="left"/>
      <w:pPr>
        <w:tabs>
          <w:tab w:val="num" w:pos="5400"/>
        </w:tabs>
        <w:ind w:left="5400" w:hanging="360"/>
      </w:pPr>
    </w:lvl>
    <w:lvl w:ilvl="2" w:tplc="0415001B">
      <w:start w:val="1"/>
      <w:numFmt w:val="lowerRoman"/>
      <w:lvlText w:val="%3."/>
      <w:lvlJc w:val="right"/>
      <w:pPr>
        <w:tabs>
          <w:tab w:val="num" w:pos="6120"/>
        </w:tabs>
        <w:ind w:left="6120" w:hanging="180"/>
      </w:pPr>
    </w:lvl>
    <w:lvl w:ilvl="3" w:tplc="0415000F">
      <w:start w:val="1"/>
      <w:numFmt w:val="decimal"/>
      <w:lvlText w:val="%4."/>
      <w:lvlJc w:val="left"/>
      <w:pPr>
        <w:tabs>
          <w:tab w:val="num" w:pos="6840"/>
        </w:tabs>
        <w:ind w:left="6840" w:hanging="360"/>
      </w:pPr>
    </w:lvl>
    <w:lvl w:ilvl="4" w:tplc="04150019">
      <w:start w:val="1"/>
      <w:numFmt w:val="lowerLetter"/>
      <w:lvlText w:val="%5."/>
      <w:lvlJc w:val="left"/>
      <w:pPr>
        <w:tabs>
          <w:tab w:val="num" w:pos="7560"/>
        </w:tabs>
        <w:ind w:left="7560" w:hanging="360"/>
      </w:pPr>
    </w:lvl>
    <w:lvl w:ilvl="5" w:tplc="0415001B">
      <w:start w:val="1"/>
      <w:numFmt w:val="lowerRoman"/>
      <w:lvlText w:val="%6."/>
      <w:lvlJc w:val="right"/>
      <w:pPr>
        <w:tabs>
          <w:tab w:val="num" w:pos="8280"/>
        </w:tabs>
        <w:ind w:left="8280" w:hanging="180"/>
      </w:pPr>
    </w:lvl>
    <w:lvl w:ilvl="6" w:tplc="0415000F">
      <w:start w:val="1"/>
      <w:numFmt w:val="decimal"/>
      <w:lvlText w:val="%7."/>
      <w:lvlJc w:val="left"/>
      <w:pPr>
        <w:tabs>
          <w:tab w:val="num" w:pos="9000"/>
        </w:tabs>
        <w:ind w:left="9000" w:hanging="360"/>
      </w:pPr>
    </w:lvl>
    <w:lvl w:ilvl="7" w:tplc="04150019">
      <w:start w:val="1"/>
      <w:numFmt w:val="lowerLetter"/>
      <w:lvlText w:val="%8."/>
      <w:lvlJc w:val="left"/>
      <w:pPr>
        <w:tabs>
          <w:tab w:val="num" w:pos="9720"/>
        </w:tabs>
        <w:ind w:left="9720" w:hanging="360"/>
      </w:pPr>
    </w:lvl>
    <w:lvl w:ilvl="8" w:tplc="0415001B">
      <w:start w:val="1"/>
      <w:numFmt w:val="lowerRoman"/>
      <w:lvlText w:val="%9."/>
      <w:lvlJc w:val="right"/>
      <w:pPr>
        <w:tabs>
          <w:tab w:val="num" w:pos="10440"/>
        </w:tabs>
        <w:ind w:left="10440" w:hanging="180"/>
      </w:pPr>
    </w:lvl>
  </w:abstractNum>
  <w:abstractNum w:abstractNumId="18" w15:restartNumberingAfterBreak="0">
    <w:nsid w:val="30CD53D7"/>
    <w:multiLevelType w:val="multilevel"/>
    <w:tmpl w:val="0415001F"/>
    <w:name w:val="WW8Num2343"/>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E2046C"/>
    <w:multiLevelType w:val="hybridMultilevel"/>
    <w:tmpl w:val="D0CCB39A"/>
    <w:lvl w:ilvl="0" w:tplc="8D603568">
      <w:start w:val="1"/>
      <w:numFmt w:val="lowerLetter"/>
      <w:lvlText w:val="%1)"/>
      <w:lvlJc w:val="left"/>
      <w:pPr>
        <w:tabs>
          <w:tab w:val="num" w:pos="4680"/>
        </w:tabs>
        <w:ind w:left="4680" w:hanging="360"/>
      </w:pPr>
    </w:lvl>
    <w:lvl w:ilvl="1" w:tplc="0415001B">
      <w:start w:val="1"/>
      <w:numFmt w:val="lowerRoman"/>
      <w:lvlText w:val="%2."/>
      <w:lvlJc w:val="right"/>
      <w:pPr>
        <w:tabs>
          <w:tab w:val="num" w:pos="5400"/>
        </w:tabs>
        <w:ind w:left="5400" w:hanging="360"/>
      </w:pPr>
    </w:lvl>
    <w:lvl w:ilvl="2" w:tplc="0415001B">
      <w:start w:val="1"/>
      <w:numFmt w:val="lowerRoman"/>
      <w:lvlText w:val="%3."/>
      <w:lvlJc w:val="right"/>
      <w:pPr>
        <w:tabs>
          <w:tab w:val="num" w:pos="6120"/>
        </w:tabs>
        <w:ind w:left="6120" w:hanging="180"/>
      </w:pPr>
    </w:lvl>
    <w:lvl w:ilvl="3" w:tplc="0415000F">
      <w:start w:val="1"/>
      <w:numFmt w:val="decimal"/>
      <w:lvlText w:val="%4."/>
      <w:lvlJc w:val="left"/>
      <w:pPr>
        <w:tabs>
          <w:tab w:val="num" w:pos="6840"/>
        </w:tabs>
        <w:ind w:left="6840" w:hanging="360"/>
      </w:pPr>
    </w:lvl>
    <w:lvl w:ilvl="4" w:tplc="04150019">
      <w:start w:val="1"/>
      <w:numFmt w:val="lowerLetter"/>
      <w:lvlText w:val="%5."/>
      <w:lvlJc w:val="left"/>
      <w:pPr>
        <w:tabs>
          <w:tab w:val="num" w:pos="7560"/>
        </w:tabs>
        <w:ind w:left="7560" w:hanging="360"/>
      </w:pPr>
    </w:lvl>
    <w:lvl w:ilvl="5" w:tplc="0415001B">
      <w:start w:val="1"/>
      <w:numFmt w:val="lowerRoman"/>
      <w:lvlText w:val="%6."/>
      <w:lvlJc w:val="right"/>
      <w:pPr>
        <w:tabs>
          <w:tab w:val="num" w:pos="8280"/>
        </w:tabs>
        <w:ind w:left="8280" w:hanging="180"/>
      </w:pPr>
    </w:lvl>
    <w:lvl w:ilvl="6" w:tplc="0415000F">
      <w:start w:val="1"/>
      <w:numFmt w:val="decimal"/>
      <w:lvlText w:val="%7."/>
      <w:lvlJc w:val="left"/>
      <w:pPr>
        <w:tabs>
          <w:tab w:val="num" w:pos="9000"/>
        </w:tabs>
        <w:ind w:left="9000" w:hanging="360"/>
      </w:pPr>
    </w:lvl>
    <w:lvl w:ilvl="7" w:tplc="04150019">
      <w:start w:val="1"/>
      <w:numFmt w:val="lowerLetter"/>
      <w:lvlText w:val="%8."/>
      <w:lvlJc w:val="left"/>
      <w:pPr>
        <w:tabs>
          <w:tab w:val="num" w:pos="9720"/>
        </w:tabs>
        <w:ind w:left="9720" w:hanging="360"/>
      </w:pPr>
    </w:lvl>
    <w:lvl w:ilvl="8" w:tplc="0415001B">
      <w:start w:val="1"/>
      <w:numFmt w:val="lowerRoman"/>
      <w:lvlText w:val="%9."/>
      <w:lvlJc w:val="right"/>
      <w:pPr>
        <w:tabs>
          <w:tab w:val="num" w:pos="10440"/>
        </w:tabs>
        <w:ind w:left="10440" w:hanging="180"/>
      </w:pPr>
    </w:lvl>
  </w:abstractNum>
  <w:abstractNum w:abstractNumId="20" w15:restartNumberingAfterBreak="0">
    <w:nsid w:val="32371EC8"/>
    <w:multiLevelType w:val="hybridMultilevel"/>
    <w:tmpl w:val="B3D8D946"/>
    <w:lvl w:ilvl="0" w:tplc="D212962C">
      <w:start w:val="1"/>
      <w:numFmt w:val="lowerLetter"/>
      <w:lvlText w:val="%1)"/>
      <w:lvlJc w:val="left"/>
      <w:pPr>
        <w:ind w:left="700" w:hanging="360"/>
      </w:pPr>
      <w:rPr>
        <w:rFonts w:ascii="Tahoma" w:eastAsia="Calibri" w:hAnsi="Tahoma" w:cs="Tahoma"/>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1" w15:restartNumberingAfterBreak="0">
    <w:nsid w:val="34887F5C"/>
    <w:multiLevelType w:val="multilevel"/>
    <w:tmpl w:val="0770D124"/>
    <w:lvl w:ilvl="0">
      <w:start w:val="1"/>
      <w:numFmt w:val="decimal"/>
      <w:lvlText w:val="%1."/>
      <w:lvlJc w:val="left"/>
      <w:pPr>
        <w:ind w:left="720" w:hanging="360"/>
      </w:pPr>
      <w:rPr>
        <w:b w:val="0"/>
      </w:rPr>
    </w:lvl>
    <w:lvl w:ilvl="1">
      <w:start w:val="1"/>
      <w:numFmt w:val="lowerLetter"/>
      <w:lvlText w:val="%2)"/>
      <w:lvlJc w:val="left"/>
      <w:pPr>
        <w:ind w:left="1440" w:hanging="360"/>
      </w:pPr>
      <w:rPr>
        <w:rFonts w:ascii="Times New Roman" w:eastAsiaTheme="minorHAnsi"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F30E4C"/>
    <w:multiLevelType w:val="hybridMultilevel"/>
    <w:tmpl w:val="4F44584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E43288"/>
    <w:multiLevelType w:val="hybridMultilevel"/>
    <w:tmpl w:val="B742DF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6FC1323"/>
    <w:multiLevelType w:val="hybridMultilevel"/>
    <w:tmpl w:val="C3ECAE10"/>
    <w:name w:val="WW8Num162"/>
    <w:lvl w:ilvl="0" w:tplc="ABF67838">
      <w:start w:val="1"/>
      <w:numFmt w:val="lowerLetter"/>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9C214F5"/>
    <w:multiLevelType w:val="hybridMultilevel"/>
    <w:tmpl w:val="281ABE1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E156A77"/>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FC524E4"/>
    <w:multiLevelType w:val="hybridMultilevel"/>
    <w:tmpl w:val="365253F6"/>
    <w:lvl w:ilvl="0" w:tplc="A7ECA1B0">
      <w:start w:val="1"/>
      <w:numFmt w:val="decimal"/>
      <w:lvlText w:val="%1."/>
      <w:lvlJc w:val="left"/>
      <w:pPr>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7F42519"/>
    <w:multiLevelType w:val="multilevel"/>
    <w:tmpl w:val="6E704826"/>
    <w:lvl w:ilvl="0">
      <w:start w:val="1"/>
      <w:numFmt w:val="decimal"/>
      <w:lvlText w:val="%1."/>
      <w:lvlJc w:val="left"/>
      <w:pPr>
        <w:ind w:left="720" w:hanging="360"/>
      </w:pPr>
      <w:rPr>
        <w:rFonts w:eastAsia="Times New Roman" w:cs="Times New Roman" w:hint="default"/>
        <w:sz w:val="24"/>
        <w:szCs w:val="24"/>
      </w:rPr>
    </w:lvl>
    <w:lvl w:ilvl="1">
      <w:start w:val="1"/>
      <w:numFmt w:val="decimal"/>
      <w:isLgl/>
      <w:lvlText w:val="%2)"/>
      <w:lvlJc w:val="left"/>
      <w:pPr>
        <w:ind w:left="1080" w:hanging="720"/>
      </w:pPr>
      <w:rPr>
        <w:rFonts w:ascii="Times New Roman" w:eastAsia="Times New Roman" w:hAnsi="Times New Roman"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49101CED"/>
    <w:multiLevelType w:val="multilevel"/>
    <w:tmpl w:val="BD643032"/>
    <w:lvl w:ilvl="0">
      <w:start w:val="1"/>
      <w:numFmt w:val="decimal"/>
      <w:lvlText w:val="%1)"/>
      <w:lvlJc w:val="left"/>
      <w:pPr>
        <w:ind w:left="720" w:hanging="360"/>
      </w:pPr>
      <w:rPr>
        <w:rFonts w:cs="Times New Roman" w:hint="default"/>
        <w:sz w:val="22"/>
        <w:szCs w:val="22"/>
      </w:rPr>
    </w:lvl>
    <w:lvl w:ilvl="1">
      <w:start w:val="1"/>
      <w:numFmt w:val="decimal"/>
      <w:isLgl/>
      <w:lvlText w:val="%2)"/>
      <w:lvlJc w:val="left"/>
      <w:pPr>
        <w:ind w:left="1080" w:hanging="720"/>
      </w:pPr>
      <w:rPr>
        <w:rFonts w:ascii="Times New Roman" w:eastAsia="Times New Roman" w:hAnsi="Times New Roman"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4B0D7B70"/>
    <w:multiLevelType w:val="hybridMultilevel"/>
    <w:tmpl w:val="04740E52"/>
    <w:lvl w:ilvl="0" w:tplc="7AB280B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6A6051"/>
    <w:multiLevelType w:val="multilevel"/>
    <w:tmpl w:val="A7DE5FA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36463A3"/>
    <w:multiLevelType w:val="multilevel"/>
    <w:tmpl w:val="741A69B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53FF2097"/>
    <w:multiLevelType w:val="hybridMultilevel"/>
    <w:tmpl w:val="8D244884"/>
    <w:lvl w:ilvl="0" w:tplc="5B6A727A">
      <w:start w:val="1"/>
      <w:numFmt w:val="decimal"/>
      <w:lvlText w:val="%1."/>
      <w:lvlJc w:val="left"/>
      <w:pPr>
        <w:ind w:left="360" w:hanging="360"/>
      </w:pPr>
      <w:rPr>
        <w:rFonts w:hint="default"/>
        <w:sz w:val="22"/>
        <w:szCs w:val="22"/>
      </w:rPr>
    </w:lvl>
    <w:lvl w:ilvl="1" w:tplc="8D603568">
      <w:start w:val="1"/>
      <w:numFmt w:val="lowerLetter"/>
      <w:lvlText w:val="%2)"/>
      <w:lvlJc w:val="left"/>
      <w:pPr>
        <w:ind w:left="4680" w:hanging="360"/>
      </w:pPr>
    </w:lvl>
    <w:lvl w:ilvl="2" w:tplc="47F00FA4">
      <w:start w:val="4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961B24"/>
    <w:multiLevelType w:val="hybridMultilevel"/>
    <w:tmpl w:val="BF860E32"/>
    <w:name w:val="WW8Num23432"/>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B40676D"/>
    <w:multiLevelType w:val="hybridMultilevel"/>
    <w:tmpl w:val="9E1E797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631010"/>
    <w:multiLevelType w:val="hybridMultilevel"/>
    <w:tmpl w:val="6F9650A4"/>
    <w:lvl w:ilvl="0" w:tplc="2D8813DA">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5EF0745A"/>
    <w:multiLevelType w:val="hybridMultilevel"/>
    <w:tmpl w:val="D4F8C764"/>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5FD655E1"/>
    <w:multiLevelType w:val="multilevel"/>
    <w:tmpl w:val="1DDA887E"/>
    <w:lvl w:ilvl="0">
      <w:start w:val="3"/>
      <w:numFmt w:val="decimal"/>
      <w:lvlText w:val="%1."/>
      <w:lvlJc w:val="left"/>
      <w:pPr>
        <w:ind w:left="720" w:hanging="360"/>
      </w:pPr>
      <w:rPr>
        <w:rFonts w:eastAsia="Times New Roman" w:cs="Times New Roman" w:hint="default"/>
        <w:sz w:val="24"/>
        <w:szCs w:val="24"/>
      </w:rPr>
    </w:lvl>
    <w:lvl w:ilvl="1">
      <w:start w:val="1"/>
      <w:numFmt w:val="decimal"/>
      <w:isLgl/>
      <w:lvlText w:val="%2)"/>
      <w:lvlJc w:val="left"/>
      <w:pPr>
        <w:ind w:left="1080" w:hanging="720"/>
      </w:pPr>
      <w:rPr>
        <w:rFonts w:ascii="Times New Roman" w:eastAsia="Times New Roman" w:hAnsi="Times New Roman"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603F2763"/>
    <w:multiLevelType w:val="hybridMultilevel"/>
    <w:tmpl w:val="70BA1068"/>
    <w:lvl w:ilvl="0" w:tplc="B8366742">
      <w:start w:val="1"/>
      <w:numFmt w:val="lowerLetter"/>
      <w:lvlText w:val="%1)"/>
      <w:lvlJc w:val="left"/>
      <w:pPr>
        <w:ind w:left="1080" w:hanging="360"/>
      </w:pPr>
      <w:rPr>
        <w:rFonts w:ascii="Tahoma" w:eastAsiaTheme="minorHAnsi"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57B662E"/>
    <w:multiLevelType w:val="hybridMultilevel"/>
    <w:tmpl w:val="87A8B7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D82B68"/>
    <w:multiLevelType w:val="hybridMultilevel"/>
    <w:tmpl w:val="3A0EA5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8467A9"/>
    <w:multiLevelType w:val="hybridMultilevel"/>
    <w:tmpl w:val="281AB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D44B00"/>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13C4FF4"/>
    <w:multiLevelType w:val="multilevel"/>
    <w:tmpl w:val="2D9E5078"/>
    <w:lvl w:ilvl="0">
      <w:start w:val="1"/>
      <w:numFmt w:val="decimal"/>
      <w:lvlText w:val="%1."/>
      <w:lvlJc w:val="left"/>
      <w:pPr>
        <w:tabs>
          <w:tab w:val="num" w:pos="2475"/>
        </w:tabs>
        <w:ind w:left="2475" w:hanging="360"/>
      </w:pPr>
    </w:lvl>
    <w:lvl w:ilvl="1">
      <w:start w:val="1"/>
      <w:numFmt w:val="decimal"/>
      <w:lvlText w:val="%2."/>
      <w:lvlJc w:val="left"/>
      <w:pPr>
        <w:tabs>
          <w:tab w:val="num" w:pos="3555"/>
        </w:tabs>
        <w:ind w:left="3555" w:hanging="360"/>
      </w:pPr>
    </w:lvl>
    <w:lvl w:ilvl="2">
      <w:start w:val="1"/>
      <w:numFmt w:val="lowerLetter"/>
      <w:lvlText w:val="(%3)"/>
      <w:lvlJc w:val="left"/>
      <w:pPr>
        <w:tabs>
          <w:tab w:val="num" w:pos="4800"/>
        </w:tabs>
        <w:ind w:left="4800" w:hanging="705"/>
      </w:pPr>
    </w:lvl>
    <w:lvl w:ilvl="3">
      <w:start w:val="1"/>
      <w:numFmt w:val="decimal"/>
      <w:lvlText w:val="%4."/>
      <w:lvlJc w:val="left"/>
      <w:pPr>
        <w:tabs>
          <w:tab w:val="num" w:pos="4995"/>
        </w:tabs>
        <w:ind w:left="4995" w:hanging="360"/>
      </w:pPr>
    </w:lvl>
    <w:lvl w:ilvl="4">
      <w:start w:val="1"/>
      <w:numFmt w:val="lowerLetter"/>
      <w:lvlText w:val="%5)"/>
      <w:lvlJc w:val="left"/>
      <w:pPr>
        <w:ind w:left="5715" w:hanging="360"/>
      </w:pPr>
    </w:lvl>
    <w:lvl w:ilvl="5">
      <w:start w:val="1"/>
      <w:numFmt w:val="lowerRoman"/>
      <w:lvlText w:val="%6."/>
      <w:lvlJc w:val="right"/>
      <w:pPr>
        <w:tabs>
          <w:tab w:val="num" w:pos="6435"/>
        </w:tabs>
        <w:ind w:left="6435" w:hanging="180"/>
      </w:pPr>
    </w:lvl>
    <w:lvl w:ilvl="6">
      <w:start w:val="1"/>
      <w:numFmt w:val="decimal"/>
      <w:lvlText w:val="%7."/>
      <w:lvlJc w:val="left"/>
      <w:pPr>
        <w:tabs>
          <w:tab w:val="num" w:pos="7155"/>
        </w:tabs>
        <w:ind w:left="7155" w:hanging="360"/>
      </w:pPr>
    </w:lvl>
    <w:lvl w:ilvl="7">
      <w:start w:val="1"/>
      <w:numFmt w:val="lowerLetter"/>
      <w:lvlText w:val="%8."/>
      <w:lvlJc w:val="left"/>
      <w:pPr>
        <w:tabs>
          <w:tab w:val="num" w:pos="7875"/>
        </w:tabs>
        <w:ind w:left="7875" w:hanging="360"/>
      </w:pPr>
    </w:lvl>
    <w:lvl w:ilvl="8">
      <w:start w:val="1"/>
      <w:numFmt w:val="lowerRoman"/>
      <w:lvlText w:val="%9."/>
      <w:lvlJc w:val="right"/>
      <w:pPr>
        <w:tabs>
          <w:tab w:val="num" w:pos="8595"/>
        </w:tabs>
        <w:ind w:left="8595" w:hanging="180"/>
      </w:pPr>
    </w:lvl>
  </w:abstractNum>
  <w:abstractNum w:abstractNumId="47" w15:restartNumberingAfterBreak="0">
    <w:nsid w:val="79F20212"/>
    <w:multiLevelType w:val="hybridMultilevel"/>
    <w:tmpl w:val="DD0E1B34"/>
    <w:lvl w:ilvl="0" w:tplc="0415000F">
      <w:start w:val="1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C80DCA"/>
    <w:multiLevelType w:val="hybridMultilevel"/>
    <w:tmpl w:val="E034E6C4"/>
    <w:lvl w:ilvl="0" w:tplc="FFFFFFFF">
      <w:start w:val="1"/>
      <w:numFmt w:val="decimal"/>
      <w:pStyle w:val="Nagwek2koncepcja"/>
      <w:lvlText w:val="%1."/>
      <w:lvlJc w:val="left"/>
      <w:pPr>
        <w:tabs>
          <w:tab w:val="num" w:pos="640"/>
        </w:tabs>
        <w:ind w:left="64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9" w15:restartNumberingAfterBreak="0">
    <w:nsid w:val="7C0A5270"/>
    <w:multiLevelType w:val="hybridMultilevel"/>
    <w:tmpl w:val="C90A20F2"/>
    <w:lvl w:ilvl="0" w:tplc="552E374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1"/>
  </w:num>
  <w:num w:numId="2">
    <w:abstractNumId w:val="48"/>
  </w:num>
  <w:num w:numId="3">
    <w:abstractNumId w:val="10"/>
  </w:num>
  <w:num w:numId="4">
    <w:abstractNumId w:val="1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7"/>
  </w:num>
  <w:num w:numId="9">
    <w:abstractNumId w:val="46"/>
  </w:num>
  <w:num w:numId="10">
    <w:abstractNumId w:val="5"/>
  </w:num>
  <w:num w:numId="11">
    <w:abstractNumId w:val="45"/>
  </w:num>
  <w:num w:numId="12">
    <w:abstractNumId w:val="26"/>
  </w:num>
  <w:num w:numId="13">
    <w:abstractNumId w:val="15"/>
  </w:num>
  <w:num w:numId="14">
    <w:abstractNumId w:val="14"/>
    <w:lvlOverride w:ilvl="0">
      <w:lvl w:ilvl="0">
        <w:start w:val="1"/>
        <w:numFmt w:val="decimal"/>
        <w:pStyle w:val="Nagwek9"/>
        <w:lvlText w:val="%1."/>
        <w:legacy w:legacy="1" w:legacySpace="0" w:legacyIndent="142"/>
        <w:lvlJc w:val="left"/>
        <w:pPr>
          <w:ind w:hanging="142"/>
        </w:pPr>
      </w:lvl>
    </w:lvlOverride>
  </w:num>
  <w:num w:numId="15">
    <w:abstractNumId w:val="38"/>
    <w:lvlOverride w:ilvl="0">
      <w:startOverride w:val="1"/>
    </w:lvlOverride>
  </w:num>
  <w:num w:numId="16">
    <w:abstractNumId w:val="28"/>
    <w:lvlOverride w:ilvl="0">
      <w:startOverride w:val="1"/>
    </w:lvlOverride>
  </w:num>
  <w:num w:numId="17">
    <w:abstractNumId w:val="11"/>
  </w:num>
  <w:num w:numId="18">
    <w:abstractNumId w:val="7"/>
  </w:num>
  <w:num w:numId="19">
    <w:abstractNumId w:val="44"/>
  </w:num>
  <w:num w:numId="20">
    <w:abstractNumId w:val="43"/>
  </w:num>
  <w:num w:numId="21">
    <w:abstractNumId w:val="33"/>
  </w:num>
  <w:num w:numId="22">
    <w:abstractNumId w:val="23"/>
  </w:num>
  <w:num w:numId="23">
    <w:abstractNumId w:val="13"/>
  </w:num>
  <w:num w:numId="24">
    <w:abstractNumId w:val="9"/>
  </w:num>
  <w:num w:numId="25">
    <w:abstractNumId w:val="37"/>
  </w:num>
  <w:num w:numId="26">
    <w:abstractNumId w:val="34"/>
  </w:num>
  <w:num w:numId="27">
    <w:abstractNumId w:val="42"/>
  </w:num>
  <w:num w:numId="28">
    <w:abstractNumId w:val="22"/>
  </w:num>
  <w:num w:numId="29">
    <w:abstractNumId w:val="25"/>
  </w:num>
  <w:num w:numId="30">
    <w:abstractNumId w:val="21"/>
  </w:num>
  <w:num w:numId="31">
    <w:abstractNumId w:val="41"/>
  </w:num>
  <w:num w:numId="32">
    <w:abstractNumId w:val="31"/>
  </w:num>
  <w:num w:numId="33">
    <w:abstractNumId w:val="20"/>
  </w:num>
  <w:num w:numId="34">
    <w:abstractNumId w:val="47"/>
  </w:num>
  <w:num w:numId="35">
    <w:abstractNumId w:val="36"/>
  </w:num>
  <w:num w:numId="36">
    <w:abstractNumId w:val="49"/>
  </w:num>
  <w:num w:numId="37">
    <w:abstractNumId w:val="6"/>
  </w:num>
  <w:num w:numId="38">
    <w:abstractNumId w:val="16"/>
  </w:num>
  <w:num w:numId="39">
    <w:abstractNumId w:val="39"/>
  </w:num>
  <w:num w:numId="40">
    <w:abstractNumId w:val="29"/>
  </w:num>
  <w:num w:numId="41">
    <w:abstractNumId w:val="30"/>
  </w:num>
  <w:num w:numId="42">
    <w:abstractNumId w:val="40"/>
  </w:num>
  <w:num w:numId="43">
    <w:abstractNumId w:val="0"/>
  </w:num>
  <w:num w:numId="44">
    <w:abstractNumId w:val="12"/>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58F"/>
    <w:rsid w:val="00001AC4"/>
    <w:rsid w:val="00002AD0"/>
    <w:rsid w:val="000035E9"/>
    <w:rsid w:val="00006026"/>
    <w:rsid w:val="00006434"/>
    <w:rsid w:val="000072DC"/>
    <w:rsid w:val="00007A5C"/>
    <w:rsid w:val="000102C4"/>
    <w:rsid w:val="00011378"/>
    <w:rsid w:val="000164A9"/>
    <w:rsid w:val="00020261"/>
    <w:rsid w:val="00020A95"/>
    <w:rsid w:val="00020ACD"/>
    <w:rsid w:val="000211C8"/>
    <w:rsid w:val="000244F4"/>
    <w:rsid w:val="000250EE"/>
    <w:rsid w:val="00025B3B"/>
    <w:rsid w:val="000304D1"/>
    <w:rsid w:val="00031061"/>
    <w:rsid w:val="00031DC1"/>
    <w:rsid w:val="00033898"/>
    <w:rsid w:val="0003415B"/>
    <w:rsid w:val="000342A3"/>
    <w:rsid w:val="00034BE8"/>
    <w:rsid w:val="00035F15"/>
    <w:rsid w:val="00036F3E"/>
    <w:rsid w:val="0003752E"/>
    <w:rsid w:val="00037B82"/>
    <w:rsid w:val="000404D6"/>
    <w:rsid w:val="00040FB4"/>
    <w:rsid w:val="00041784"/>
    <w:rsid w:val="00044032"/>
    <w:rsid w:val="00044449"/>
    <w:rsid w:val="0004567F"/>
    <w:rsid w:val="0004573C"/>
    <w:rsid w:val="00045970"/>
    <w:rsid w:val="00045DEE"/>
    <w:rsid w:val="000478E3"/>
    <w:rsid w:val="00047EC0"/>
    <w:rsid w:val="000510CE"/>
    <w:rsid w:val="0005149D"/>
    <w:rsid w:val="00052C5C"/>
    <w:rsid w:val="000540CD"/>
    <w:rsid w:val="0005446F"/>
    <w:rsid w:val="00054653"/>
    <w:rsid w:val="00057A6F"/>
    <w:rsid w:val="000609EE"/>
    <w:rsid w:val="000611B5"/>
    <w:rsid w:val="0006147F"/>
    <w:rsid w:val="00061AB0"/>
    <w:rsid w:val="0006388C"/>
    <w:rsid w:val="00063E07"/>
    <w:rsid w:val="00065390"/>
    <w:rsid w:val="00070081"/>
    <w:rsid w:val="000700FC"/>
    <w:rsid w:val="0007037A"/>
    <w:rsid w:val="00070A4A"/>
    <w:rsid w:val="000723D8"/>
    <w:rsid w:val="000731C2"/>
    <w:rsid w:val="00073492"/>
    <w:rsid w:val="00073E37"/>
    <w:rsid w:val="000760ED"/>
    <w:rsid w:val="000808BC"/>
    <w:rsid w:val="00080EE6"/>
    <w:rsid w:val="00081D63"/>
    <w:rsid w:val="00082411"/>
    <w:rsid w:val="0008283B"/>
    <w:rsid w:val="00084055"/>
    <w:rsid w:val="000860F3"/>
    <w:rsid w:val="0008699D"/>
    <w:rsid w:val="00090ACF"/>
    <w:rsid w:val="00091FF2"/>
    <w:rsid w:val="00092FA9"/>
    <w:rsid w:val="000950A9"/>
    <w:rsid w:val="00095544"/>
    <w:rsid w:val="00095E91"/>
    <w:rsid w:val="00096B47"/>
    <w:rsid w:val="00096F99"/>
    <w:rsid w:val="000A073B"/>
    <w:rsid w:val="000A215A"/>
    <w:rsid w:val="000A3362"/>
    <w:rsid w:val="000A3951"/>
    <w:rsid w:val="000A4BE0"/>
    <w:rsid w:val="000A4FCE"/>
    <w:rsid w:val="000A65FA"/>
    <w:rsid w:val="000A77C8"/>
    <w:rsid w:val="000B1019"/>
    <w:rsid w:val="000B2DF5"/>
    <w:rsid w:val="000B32A1"/>
    <w:rsid w:val="000B5BCA"/>
    <w:rsid w:val="000B5F0A"/>
    <w:rsid w:val="000B672B"/>
    <w:rsid w:val="000B6BB5"/>
    <w:rsid w:val="000B784E"/>
    <w:rsid w:val="000C26E8"/>
    <w:rsid w:val="000C3047"/>
    <w:rsid w:val="000C4808"/>
    <w:rsid w:val="000C556D"/>
    <w:rsid w:val="000C571A"/>
    <w:rsid w:val="000C591E"/>
    <w:rsid w:val="000C5976"/>
    <w:rsid w:val="000C5CFB"/>
    <w:rsid w:val="000C63C5"/>
    <w:rsid w:val="000C7611"/>
    <w:rsid w:val="000C7FC1"/>
    <w:rsid w:val="000D065A"/>
    <w:rsid w:val="000D0FC4"/>
    <w:rsid w:val="000D389A"/>
    <w:rsid w:val="000D47D9"/>
    <w:rsid w:val="000D56F3"/>
    <w:rsid w:val="000D5BBC"/>
    <w:rsid w:val="000D61B4"/>
    <w:rsid w:val="000E278A"/>
    <w:rsid w:val="000E65A0"/>
    <w:rsid w:val="000E6751"/>
    <w:rsid w:val="000E71E9"/>
    <w:rsid w:val="000F0D43"/>
    <w:rsid w:val="000F1C1A"/>
    <w:rsid w:val="000F25FC"/>
    <w:rsid w:val="000F30BB"/>
    <w:rsid w:val="000F6E16"/>
    <w:rsid w:val="001002AF"/>
    <w:rsid w:val="001004D3"/>
    <w:rsid w:val="00100CD6"/>
    <w:rsid w:val="0010117E"/>
    <w:rsid w:val="00110C0D"/>
    <w:rsid w:val="00111956"/>
    <w:rsid w:val="00112EAE"/>
    <w:rsid w:val="00112FFB"/>
    <w:rsid w:val="001132C7"/>
    <w:rsid w:val="001135D7"/>
    <w:rsid w:val="00113C45"/>
    <w:rsid w:val="00113C7D"/>
    <w:rsid w:val="00114F99"/>
    <w:rsid w:val="00115317"/>
    <w:rsid w:val="00115BC6"/>
    <w:rsid w:val="00115EE2"/>
    <w:rsid w:val="00116201"/>
    <w:rsid w:val="001165AD"/>
    <w:rsid w:val="00117CA4"/>
    <w:rsid w:val="00120C91"/>
    <w:rsid w:val="00121348"/>
    <w:rsid w:val="0012203F"/>
    <w:rsid w:val="001225DC"/>
    <w:rsid w:val="00122BEB"/>
    <w:rsid w:val="001230F3"/>
    <w:rsid w:val="00125AE3"/>
    <w:rsid w:val="00125CF6"/>
    <w:rsid w:val="00126AE5"/>
    <w:rsid w:val="001279BD"/>
    <w:rsid w:val="0013077D"/>
    <w:rsid w:val="0013174D"/>
    <w:rsid w:val="00131BCF"/>
    <w:rsid w:val="00131DF4"/>
    <w:rsid w:val="001322EC"/>
    <w:rsid w:val="00133E61"/>
    <w:rsid w:val="00133E74"/>
    <w:rsid w:val="001346EF"/>
    <w:rsid w:val="00134A27"/>
    <w:rsid w:val="00136143"/>
    <w:rsid w:val="00136B16"/>
    <w:rsid w:val="00137926"/>
    <w:rsid w:val="00137D07"/>
    <w:rsid w:val="00140783"/>
    <w:rsid w:val="00140969"/>
    <w:rsid w:val="00140BEB"/>
    <w:rsid w:val="00140FE3"/>
    <w:rsid w:val="0014377F"/>
    <w:rsid w:val="00143C6E"/>
    <w:rsid w:val="001446CF"/>
    <w:rsid w:val="00144F06"/>
    <w:rsid w:val="00145DAE"/>
    <w:rsid w:val="00147ED3"/>
    <w:rsid w:val="00150A0C"/>
    <w:rsid w:val="00150BCA"/>
    <w:rsid w:val="001525D5"/>
    <w:rsid w:val="00153F3C"/>
    <w:rsid w:val="00156415"/>
    <w:rsid w:val="0016010B"/>
    <w:rsid w:val="0016074F"/>
    <w:rsid w:val="0016199B"/>
    <w:rsid w:val="00161CCB"/>
    <w:rsid w:val="0016238C"/>
    <w:rsid w:val="00162E68"/>
    <w:rsid w:val="001631DD"/>
    <w:rsid w:val="0016364B"/>
    <w:rsid w:val="00163B3A"/>
    <w:rsid w:val="00163B44"/>
    <w:rsid w:val="00163B96"/>
    <w:rsid w:val="00163CB1"/>
    <w:rsid w:val="00164AE0"/>
    <w:rsid w:val="00164E71"/>
    <w:rsid w:val="001676C0"/>
    <w:rsid w:val="001701C2"/>
    <w:rsid w:val="00171461"/>
    <w:rsid w:val="00171613"/>
    <w:rsid w:val="001758EB"/>
    <w:rsid w:val="00176ACE"/>
    <w:rsid w:val="00176E97"/>
    <w:rsid w:val="00177D52"/>
    <w:rsid w:val="00180134"/>
    <w:rsid w:val="0018024F"/>
    <w:rsid w:val="00180384"/>
    <w:rsid w:val="00180827"/>
    <w:rsid w:val="00180B53"/>
    <w:rsid w:val="00182C78"/>
    <w:rsid w:val="001844DF"/>
    <w:rsid w:val="0018551A"/>
    <w:rsid w:val="00186E38"/>
    <w:rsid w:val="00186F33"/>
    <w:rsid w:val="0019157C"/>
    <w:rsid w:val="00191EE8"/>
    <w:rsid w:val="00192948"/>
    <w:rsid w:val="001936E2"/>
    <w:rsid w:val="00195082"/>
    <w:rsid w:val="001955D3"/>
    <w:rsid w:val="001958DB"/>
    <w:rsid w:val="00196489"/>
    <w:rsid w:val="00196820"/>
    <w:rsid w:val="00197E07"/>
    <w:rsid w:val="001A102F"/>
    <w:rsid w:val="001A4211"/>
    <w:rsid w:val="001A5519"/>
    <w:rsid w:val="001A6928"/>
    <w:rsid w:val="001B0313"/>
    <w:rsid w:val="001B0825"/>
    <w:rsid w:val="001B0D89"/>
    <w:rsid w:val="001B107D"/>
    <w:rsid w:val="001B1187"/>
    <w:rsid w:val="001B232E"/>
    <w:rsid w:val="001B2658"/>
    <w:rsid w:val="001B5220"/>
    <w:rsid w:val="001B58D7"/>
    <w:rsid w:val="001B6327"/>
    <w:rsid w:val="001B659C"/>
    <w:rsid w:val="001C1128"/>
    <w:rsid w:val="001C16F5"/>
    <w:rsid w:val="001C1FD1"/>
    <w:rsid w:val="001C2D41"/>
    <w:rsid w:val="001C3409"/>
    <w:rsid w:val="001C489C"/>
    <w:rsid w:val="001D02B9"/>
    <w:rsid w:val="001D0C48"/>
    <w:rsid w:val="001D23EE"/>
    <w:rsid w:val="001D275F"/>
    <w:rsid w:val="001D2DE8"/>
    <w:rsid w:val="001D37E1"/>
    <w:rsid w:val="001D3C1D"/>
    <w:rsid w:val="001D4E91"/>
    <w:rsid w:val="001D6DD8"/>
    <w:rsid w:val="001D75F6"/>
    <w:rsid w:val="001E0341"/>
    <w:rsid w:val="001E06DF"/>
    <w:rsid w:val="001E1E64"/>
    <w:rsid w:val="001E21D7"/>
    <w:rsid w:val="001E352D"/>
    <w:rsid w:val="001E372C"/>
    <w:rsid w:val="001E50AC"/>
    <w:rsid w:val="001E5A8C"/>
    <w:rsid w:val="001E6E27"/>
    <w:rsid w:val="001F19A6"/>
    <w:rsid w:val="001F1FE5"/>
    <w:rsid w:val="001F3F97"/>
    <w:rsid w:val="001F4E3E"/>
    <w:rsid w:val="001F5614"/>
    <w:rsid w:val="001F7BDC"/>
    <w:rsid w:val="0020091C"/>
    <w:rsid w:val="00201D2F"/>
    <w:rsid w:val="0020415F"/>
    <w:rsid w:val="0020424A"/>
    <w:rsid w:val="00204969"/>
    <w:rsid w:val="00204C3E"/>
    <w:rsid w:val="00204DBA"/>
    <w:rsid w:val="00206344"/>
    <w:rsid w:val="00206CAE"/>
    <w:rsid w:val="00207556"/>
    <w:rsid w:val="002079B0"/>
    <w:rsid w:val="00210365"/>
    <w:rsid w:val="0021185E"/>
    <w:rsid w:val="00211E5A"/>
    <w:rsid w:val="002158BD"/>
    <w:rsid w:val="00216CE5"/>
    <w:rsid w:val="00216E26"/>
    <w:rsid w:val="0021709A"/>
    <w:rsid w:val="00217311"/>
    <w:rsid w:val="002204D7"/>
    <w:rsid w:val="00222C7A"/>
    <w:rsid w:val="002244DB"/>
    <w:rsid w:val="00224655"/>
    <w:rsid w:val="00224B80"/>
    <w:rsid w:val="00224EF4"/>
    <w:rsid w:val="00225144"/>
    <w:rsid w:val="00226CD8"/>
    <w:rsid w:val="00226D4C"/>
    <w:rsid w:val="002318B5"/>
    <w:rsid w:val="00232292"/>
    <w:rsid w:val="00232D03"/>
    <w:rsid w:val="002339C6"/>
    <w:rsid w:val="00234665"/>
    <w:rsid w:val="002346D3"/>
    <w:rsid w:val="00234DF1"/>
    <w:rsid w:val="00235398"/>
    <w:rsid w:val="002404DF"/>
    <w:rsid w:val="00241083"/>
    <w:rsid w:val="00241EA8"/>
    <w:rsid w:val="002421CB"/>
    <w:rsid w:val="00242BBD"/>
    <w:rsid w:val="002437A4"/>
    <w:rsid w:val="00243D28"/>
    <w:rsid w:val="0024466B"/>
    <w:rsid w:val="0024466F"/>
    <w:rsid w:val="00244F07"/>
    <w:rsid w:val="0024503C"/>
    <w:rsid w:val="00245AD8"/>
    <w:rsid w:val="00245F3A"/>
    <w:rsid w:val="00247613"/>
    <w:rsid w:val="00247CDB"/>
    <w:rsid w:val="00250FF3"/>
    <w:rsid w:val="00252DDA"/>
    <w:rsid w:val="0025349C"/>
    <w:rsid w:val="00254231"/>
    <w:rsid w:val="002545BD"/>
    <w:rsid w:val="00255DAB"/>
    <w:rsid w:val="00255E20"/>
    <w:rsid w:val="00256527"/>
    <w:rsid w:val="0026025B"/>
    <w:rsid w:val="002617F2"/>
    <w:rsid w:val="00261D72"/>
    <w:rsid w:val="00262239"/>
    <w:rsid w:val="002622BA"/>
    <w:rsid w:val="0026268D"/>
    <w:rsid w:val="002642C2"/>
    <w:rsid w:val="00264E2B"/>
    <w:rsid w:val="00266D51"/>
    <w:rsid w:val="002675D5"/>
    <w:rsid w:val="00267B79"/>
    <w:rsid w:val="0027021B"/>
    <w:rsid w:val="00272D4D"/>
    <w:rsid w:val="00273517"/>
    <w:rsid w:val="00273C47"/>
    <w:rsid w:val="00275C31"/>
    <w:rsid w:val="00277339"/>
    <w:rsid w:val="00281893"/>
    <w:rsid w:val="00285D69"/>
    <w:rsid w:val="00286AD2"/>
    <w:rsid w:val="00286B03"/>
    <w:rsid w:val="00286C1C"/>
    <w:rsid w:val="002903E3"/>
    <w:rsid w:val="00290942"/>
    <w:rsid w:val="00292000"/>
    <w:rsid w:val="002928CB"/>
    <w:rsid w:val="00293547"/>
    <w:rsid w:val="00293FDC"/>
    <w:rsid w:val="00294471"/>
    <w:rsid w:val="00294505"/>
    <w:rsid w:val="0029642E"/>
    <w:rsid w:val="002A0B0F"/>
    <w:rsid w:val="002A22D0"/>
    <w:rsid w:val="002A255F"/>
    <w:rsid w:val="002A2F35"/>
    <w:rsid w:val="002A302B"/>
    <w:rsid w:val="002A309E"/>
    <w:rsid w:val="002A7BB7"/>
    <w:rsid w:val="002B1B71"/>
    <w:rsid w:val="002B1F32"/>
    <w:rsid w:val="002B22A4"/>
    <w:rsid w:val="002B2B9C"/>
    <w:rsid w:val="002B3BF5"/>
    <w:rsid w:val="002B3C84"/>
    <w:rsid w:val="002B41E4"/>
    <w:rsid w:val="002B524C"/>
    <w:rsid w:val="002B5B17"/>
    <w:rsid w:val="002B7F11"/>
    <w:rsid w:val="002C07AB"/>
    <w:rsid w:val="002C0D61"/>
    <w:rsid w:val="002C0FA9"/>
    <w:rsid w:val="002C2242"/>
    <w:rsid w:val="002C2437"/>
    <w:rsid w:val="002C2D65"/>
    <w:rsid w:val="002C4261"/>
    <w:rsid w:val="002C46E8"/>
    <w:rsid w:val="002C513C"/>
    <w:rsid w:val="002C594A"/>
    <w:rsid w:val="002C5D80"/>
    <w:rsid w:val="002D0F91"/>
    <w:rsid w:val="002D23FC"/>
    <w:rsid w:val="002D446A"/>
    <w:rsid w:val="002D46E5"/>
    <w:rsid w:val="002D4EE3"/>
    <w:rsid w:val="002E0DB1"/>
    <w:rsid w:val="002E48C1"/>
    <w:rsid w:val="002E4D15"/>
    <w:rsid w:val="002E5040"/>
    <w:rsid w:val="002E5AC4"/>
    <w:rsid w:val="002E5C72"/>
    <w:rsid w:val="002E6290"/>
    <w:rsid w:val="002E6484"/>
    <w:rsid w:val="002E759F"/>
    <w:rsid w:val="002F2652"/>
    <w:rsid w:val="002F306B"/>
    <w:rsid w:val="002F419B"/>
    <w:rsid w:val="002F5163"/>
    <w:rsid w:val="002F5A3F"/>
    <w:rsid w:val="00300A19"/>
    <w:rsid w:val="003013AF"/>
    <w:rsid w:val="00301E78"/>
    <w:rsid w:val="00303899"/>
    <w:rsid w:val="0030452E"/>
    <w:rsid w:val="00304787"/>
    <w:rsid w:val="00304821"/>
    <w:rsid w:val="003051B1"/>
    <w:rsid w:val="003073FD"/>
    <w:rsid w:val="00310064"/>
    <w:rsid w:val="00310E6A"/>
    <w:rsid w:val="003119F7"/>
    <w:rsid w:val="00312295"/>
    <w:rsid w:val="003131D9"/>
    <w:rsid w:val="003151AE"/>
    <w:rsid w:val="003157FA"/>
    <w:rsid w:val="0031638B"/>
    <w:rsid w:val="00320374"/>
    <w:rsid w:val="00320A28"/>
    <w:rsid w:val="0032360B"/>
    <w:rsid w:val="003258FE"/>
    <w:rsid w:val="00325B8B"/>
    <w:rsid w:val="00327070"/>
    <w:rsid w:val="003339A2"/>
    <w:rsid w:val="00333E11"/>
    <w:rsid w:val="003348FA"/>
    <w:rsid w:val="00335821"/>
    <w:rsid w:val="00340000"/>
    <w:rsid w:val="00340139"/>
    <w:rsid w:val="00340306"/>
    <w:rsid w:val="00340FB7"/>
    <w:rsid w:val="00341267"/>
    <w:rsid w:val="00342E79"/>
    <w:rsid w:val="0034341B"/>
    <w:rsid w:val="00343CD1"/>
    <w:rsid w:val="00343FCD"/>
    <w:rsid w:val="003448F9"/>
    <w:rsid w:val="00345225"/>
    <w:rsid w:val="003455C7"/>
    <w:rsid w:val="003461CE"/>
    <w:rsid w:val="0034688A"/>
    <w:rsid w:val="00346A73"/>
    <w:rsid w:val="003476D3"/>
    <w:rsid w:val="0035084A"/>
    <w:rsid w:val="00350914"/>
    <w:rsid w:val="003526F5"/>
    <w:rsid w:val="00353351"/>
    <w:rsid w:val="00353CA8"/>
    <w:rsid w:val="00356D3C"/>
    <w:rsid w:val="00357591"/>
    <w:rsid w:val="00360551"/>
    <w:rsid w:val="00360F02"/>
    <w:rsid w:val="00361664"/>
    <w:rsid w:val="0036177B"/>
    <w:rsid w:val="003640F8"/>
    <w:rsid w:val="003649A9"/>
    <w:rsid w:val="00366953"/>
    <w:rsid w:val="003671BB"/>
    <w:rsid w:val="0037099F"/>
    <w:rsid w:val="003711E9"/>
    <w:rsid w:val="0037122B"/>
    <w:rsid w:val="00372678"/>
    <w:rsid w:val="00373872"/>
    <w:rsid w:val="00373BF8"/>
    <w:rsid w:val="0037662C"/>
    <w:rsid w:val="00376B40"/>
    <w:rsid w:val="00376C25"/>
    <w:rsid w:val="00376D59"/>
    <w:rsid w:val="00377B3B"/>
    <w:rsid w:val="003800B4"/>
    <w:rsid w:val="00381631"/>
    <w:rsid w:val="003816C6"/>
    <w:rsid w:val="00382CCA"/>
    <w:rsid w:val="00382ED3"/>
    <w:rsid w:val="00383F86"/>
    <w:rsid w:val="003858E7"/>
    <w:rsid w:val="00385C68"/>
    <w:rsid w:val="0038775A"/>
    <w:rsid w:val="00387E2E"/>
    <w:rsid w:val="00390146"/>
    <w:rsid w:val="00390F2F"/>
    <w:rsid w:val="003932D3"/>
    <w:rsid w:val="003967D2"/>
    <w:rsid w:val="003971BF"/>
    <w:rsid w:val="003A00D7"/>
    <w:rsid w:val="003A241E"/>
    <w:rsid w:val="003A3ACF"/>
    <w:rsid w:val="003A5EB4"/>
    <w:rsid w:val="003A7050"/>
    <w:rsid w:val="003A71CF"/>
    <w:rsid w:val="003A7AC3"/>
    <w:rsid w:val="003A7CE5"/>
    <w:rsid w:val="003B0118"/>
    <w:rsid w:val="003B052C"/>
    <w:rsid w:val="003B06C7"/>
    <w:rsid w:val="003B12E7"/>
    <w:rsid w:val="003B148E"/>
    <w:rsid w:val="003B1534"/>
    <w:rsid w:val="003B3479"/>
    <w:rsid w:val="003B34A9"/>
    <w:rsid w:val="003B4D16"/>
    <w:rsid w:val="003B5672"/>
    <w:rsid w:val="003C0750"/>
    <w:rsid w:val="003C19A0"/>
    <w:rsid w:val="003C2730"/>
    <w:rsid w:val="003C5713"/>
    <w:rsid w:val="003C6645"/>
    <w:rsid w:val="003C6D88"/>
    <w:rsid w:val="003D0732"/>
    <w:rsid w:val="003D13BE"/>
    <w:rsid w:val="003D151F"/>
    <w:rsid w:val="003D3E6E"/>
    <w:rsid w:val="003D602F"/>
    <w:rsid w:val="003D655C"/>
    <w:rsid w:val="003E09F0"/>
    <w:rsid w:val="003E147B"/>
    <w:rsid w:val="003E2E28"/>
    <w:rsid w:val="003E2F3B"/>
    <w:rsid w:val="003E53C9"/>
    <w:rsid w:val="003E5A50"/>
    <w:rsid w:val="003E60B8"/>
    <w:rsid w:val="003E751C"/>
    <w:rsid w:val="003E75AE"/>
    <w:rsid w:val="003E7626"/>
    <w:rsid w:val="003F04D7"/>
    <w:rsid w:val="003F1AB0"/>
    <w:rsid w:val="003F36E6"/>
    <w:rsid w:val="003F52D7"/>
    <w:rsid w:val="003F5C3E"/>
    <w:rsid w:val="003F6055"/>
    <w:rsid w:val="003F6421"/>
    <w:rsid w:val="003F689D"/>
    <w:rsid w:val="00401552"/>
    <w:rsid w:val="00402A6B"/>
    <w:rsid w:val="004032CA"/>
    <w:rsid w:val="00406D27"/>
    <w:rsid w:val="00410497"/>
    <w:rsid w:val="004104D5"/>
    <w:rsid w:val="0041242A"/>
    <w:rsid w:val="004127F2"/>
    <w:rsid w:val="00412EF7"/>
    <w:rsid w:val="00413102"/>
    <w:rsid w:val="00415451"/>
    <w:rsid w:val="00416345"/>
    <w:rsid w:val="00416585"/>
    <w:rsid w:val="00417310"/>
    <w:rsid w:val="0042112C"/>
    <w:rsid w:val="00421576"/>
    <w:rsid w:val="00422462"/>
    <w:rsid w:val="004231C5"/>
    <w:rsid w:val="004255DF"/>
    <w:rsid w:val="00426161"/>
    <w:rsid w:val="00426757"/>
    <w:rsid w:val="00426BFA"/>
    <w:rsid w:val="00431833"/>
    <w:rsid w:val="0043435D"/>
    <w:rsid w:val="004351B8"/>
    <w:rsid w:val="00437DFC"/>
    <w:rsid w:val="00440469"/>
    <w:rsid w:val="0044177E"/>
    <w:rsid w:val="00443395"/>
    <w:rsid w:val="004439A6"/>
    <w:rsid w:val="0044711F"/>
    <w:rsid w:val="00447347"/>
    <w:rsid w:val="004479A1"/>
    <w:rsid w:val="0045109F"/>
    <w:rsid w:val="00452A8D"/>
    <w:rsid w:val="004564F4"/>
    <w:rsid w:val="00456519"/>
    <w:rsid w:val="00457B77"/>
    <w:rsid w:val="0046017A"/>
    <w:rsid w:val="00460587"/>
    <w:rsid w:val="00460779"/>
    <w:rsid w:val="00460AAF"/>
    <w:rsid w:val="004625CD"/>
    <w:rsid w:val="004629D4"/>
    <w:rsid w:val="00464E99"/>
    <w:rsid w:val="0046724B"/>
    <w:rsid w:val="00467313"/>
    <w:rsid w:val="00467A43"/>
    <w:rsid w:val="00467FA4"/>
    <w:rsid w:val="0047114E"/>
    <w:rsid w:val="00471E5C"/>
    <w:rsid w:val="004730B1"/>
    <w:rsid w:val="0047400D"/>
    <w:rsid w:val="00477F64"/>
    <w:rsid w:val="00481331"/>
    <w:rsid w:val="00482B1D"/>
    <w:rsid w:val="00484BF6"/>
    <w:rsid w:val="0048514E"/>
    <w:rsid w:val="00485F50"/>
    <w:rsid w:val="00487706"/>
    <w:rsid w:val="00487807"/>
    <w:rsid w:val="004905BE"/>
    <w:rsid w:val="00491DDB"/>
    <w:rsid w:val="0049296C"/>
    <w:rsid w:val="00495D47"/>
    <w:rsid w:val="00497F43"/>
    <w:rsid w:val="004A11B2"/>
    <w:rsid w:val="004A2913"/>
    <w:rsid w:val="004A3220"/>
    <w:rsid w:val="004A3294"/>
    <w:rsid w:val="004A3461"/>
    <w:rsid w:val="004A3B53"/>
    <w:rsid w:val="004A4A34"/>
    <w:rsid w:val="004A58E3"/>
    <w:rsid w:val="004A6FA6"/>
    <w:rsid w:val="004B0F8B"/>
    <w:rsid w:val="004B1348"/>
    <w:rsid w:val="004B13A0"/>
    <w:rsid w:val="004B2BC2"/>
    <w:rsid w:val="004B40FD"/>
    <w:rsid w:val="004B529E"/>
    <w:rsid w:val="004B55A4"/>
    <w:rsid w:val="004B6218"/>
    <w:rsid w:val="004B71DA"/>
    <w:rsid w:val="004C0E31"/>
    <w:rsid w:val="004C1EB9"/>
    <w:rsid w:val="004C249D"/>
    <w:rsid w:val="004C4697"/>
    <w:rsid w:val="004C4DE2"/>
    <w:rsid w:val="004C6DFD"/>
    <w:rsid w:val="004C766E"/>
    <w:rsid w:val="004D12EC"/>
    <w:rsid w:val="004D2C82"/>
    <w:rsid w:val="004D2F10"/>
    <w:rsid w:val="004D37DD"/>
    <w:rsid w:val="004D4282"/>
    <w:rsid w:val="004D4D2B"/>
    <w:rsid w:val="004D58CE"/>
    <w:rsid w:val="004D5C45"/>
    <w:rsid w:val="004D77C6"/>
    <w:rsid w:val="004E043B"/>
    <w:rsid w:val="004E13B5"/>
    <w:rsid w:val="004E1D98"/>
    <w:rsid w:val="004E4878"/>
    <w:rsid w:val="004E53EF"/>
    <w:rsid w:val="004E5991"/>
    <w:rsid w:val="004E5B3D"/>
    <w:rsid w:val="004E6421"/>
    <w:rsid w:val="004E67DC"/>
    <w:rsid w:val="004E6FED"/>
    <w:rsid w:val="004F0008"/>
    <w:rsid w:val="004F2EB7"/>
    <w:rsid w:val="004F3051"/>
    <w:rsid w:val="004F3FAC"/>
    <w:rsid w:val="004F42B2"/>
    <w:rsid w:val="004F43B5"/>
    <w:rsid w:val="004F49E2"/>
    <w:rsid w:val="004F4B6F"/>
    <w:rsid w:val="005003B7"/>
    <w:rsid w:val="00501153"/>
    <w:rsid w:val="0050226B"/>
    <w:rsid w:val="00502542"/>
    <w:rsid w:val="005100DA"/>
    <w:rsid w:val="005112E5"/>
    <w:rsid w:val="005125F6"/>
    <w:rsid w:val="0051296C"/>
    <w:rsid w:val="005145F2"/>
    <w:rsid w:val="00515537"/>
    <w:rsid w:val="005158F4"/>
    <w:rsid w:val="00515A13"/>
    <w:rsid w:val="0051613D"/>
    <w:rsid w:val="00516BCD"/>
    <w:rsid w:val="00516DA5"/>
    <w:rsid w:val="0051759C"/>
    <w:rsid w:val="005175A8"/>
    <w:rsid w:val="005176AD"/>
    <w:rsid w:val="005201CA"/>
    <w:rsid w:val="00520208"/>
    <w:rsid w:val="00522284"/>
    <w:rsid w:val="0052250D"/>
    <w:rsid w:val="00522A88"/>
    <w:rsid w:val="00523D90"/>
    <w:rsid w:val="00523F90"/>
    <w:rsid w:val="005254DF"/>
    <w:rsid w:val="0052734A"/>
    <w:rsid w:val="00527DEC"/>
    <w:rsid w:val="00530D20"/>
    <w:rsid w:val="0053161D"/>
    <w:rsid w:val="005328E9"/>
    <w:rsid w:val="00533307"/>
    <w:rsid w:val="0053371E"/>
    <w:rsid w:val="00533CC7"/>
    <w:rsid w:val="00534432"/>
    <w:rsid w:val="00534859"/>
    <w:rsid w:val="0053580C"/>
    <w:rsid w:val="00536423"/>
    <w:rsid w:val="00536EBC"/>
    <w:rsid w:val="005370CE"/>
    <w:rsid w:val="00537303"/>
    <w:rsid w:val="005407C2"/>
    <w:rsid w:val="005417E4"/>
    <w:rsid w:val="0054299D"/>
    <w:rsid w:val="00543971"/>
    <w:rsid w:val="005452F1"/>
    <w:rsid w:val="00545621"/>
    <w:rsid w:val="00545FB9"/>
    <w:rsid w:val="00546002"/>
    <w:rsid w:val="005478C1"/>
    <w:rsid w:val="005504D6"/>
    <w:rsid w:val="00551095"/>
    <w:rsid w:val="0055168E"/>
    <w:rsid w:val="00552D43"/>
    <w:rsid w:val="00553888"/>
    <w:rsid w:val="005541A4"/>
    <w:rsid w:val="005558E7"/>
    <w:rsid w:val="00556874"/>
    <w:rsid w:val="005613FF"/>
    <w:rsid w:val="0056349B"/>
    <w:rsid w:val="005660C4"/>
    <w:rsid w:val="00567353"/>
    <w:rsid w:val="00567358"/>
    <w:rsid w:val="00567498"/>
    <w:rsid w:val="005675A3"/>
    <w:rsid w:val="00567715"/>
    <w:rsid w:val="00567B2C"/>
    <w:rsid w:val="00570991"/>
    <w:rsid w:val="00570EC0"/>
    <w:rsid w:val="005710F2"/>
    <w:rsid w:val="00572620"/>
    <w:rsid w:val="00574940"/>
    <w:rsid w:val="005766A9"/>
    <w:rsid w:val="00576C24"/>
    <w:rsid w:val="00580B93"/>
    <w:rsid w:val="00580C56"/>
    <w:rsid w:val="00581E82"/>
    <w:rsid w:val="00582B37"/>
    <w:rsid w:val="00583336"/>
    <w:rsid w:val="005834A8"/>
    <w:rsid w:val="00583F20"/>
    <w:rsid w:val="00586031"/>
    <w:rsid w:val="005876BF"/>
    <w:rsid w:val="0058784F"/>
    <w:rsid w:val="00590059"/>
    <w:rsid w:val="00590EEE"/>
    <w:rsid w:val="005915AE"/>
    <w:rsid w:val="00591715"/>
    <w:rsid w:val="00592294"/>
    <w:rsid w:val="00592C59"/>
    <w:rsid w:val="00592DDA"/>
    <w:rsid w:val="00593711"/>
    <w:rsid w:val="00593E71"/>
    <w:rsid w:val="005941C8"/>
    <w:rsid w:val="0059491B"/>
    <w:rsid w:val="00597019"/>
    <w:rsid w:val="00597657"/>
    <w:rsid w:val="00597F62"/>
    <w:rsid w:val="005A1335"/>
    <w:rsid w:val="005A2579"/>
    <w:rsid w:val="005A269D"/>
    <w:rsid w:val="005A37F5"/>
    <w:rsid w:val="005A4007"/>
    <w:rsid w:val="005A5325"/>
    <w:rsid w:val="005A5C00"/>
    <w:rsid w:val="005A6E8B"/>
    <w:rsid w:val="005A6F1A"/>
    <w:rsid w:val="005B1779"/>
    <w:rsid w:val="005B2A3B"/>
    <w:rsid w:val="005B2D0D"/>
    <w:rsid w:val="005B4044"/>
    <w:rsid w:val="005B66B7"/>
    <w:rsid w:val="005B7724"/>
    <w:rsid w:val="005C19EB"/>
    <w:rsid w:val="005C23D4"/>
    <w:rsid w:val="005C28BB"/>
    <w:rsid w:val="005C32E7"/>
    <w:rsid w:val="005C4FDA"/>
    <w:rsid w:val="005C587D"/>
    <w:rsid w:val="005C7ACC"/>
    <w:rsid w:val="005D0286"/>
    <w:rsid w:val="005D0DF5"/>
    <w:rsid w:val="005D104E"/>
    <w:rsid w:val="005D4AFF"/>
    <w:rsid w:val="005D522B"/>
    <w:rsid w:val="005D5256"/>
    <w:rsid w:val="005E1196"/>
    <w:rsid w:val="005E2BAD"/>
    <w:rsid w:val="005E3ECF"/>
    <w:rsid w:val="005E488A"/>
    <w:rsid w:val="005E62BF"/>
    <w:rsid w:val="005F1C59"/>
    <w:rsid w:val="005F2DB9"/>
    <w:rsid w:val="005F4849"/>
    <w:rsid w:val="005F4EB5"/>
    <w:rsid w:val="005F57DF"/>
    <w:rsid w:val="005F5900"/>
    <w:rsid w:val="005F5B66"/>
    <w:rsid w:val="005F70BB"/>
    <w:rsid w:val="005F76A9"/>
    <w:rsid w:val="0060184B"/>
    <w:rsid w:val="00603B29"/>
    <w:rsid w:val="006048A0"/>
    <w:rsid w:val="00605ECA"/>
    <w:rsid w:val="00607331"/>
    <w:rsid w:val="006078D0"/>
    <w:rsid w:val="00607EC1"/>
    <w:rsid w:val="00607FAD"/>
    <w:rsid w:val="00610112"/>
    <w:rsid w:val="00610DB9"/>
    <w:rsid w:val="006114C4"/>
    <w:rsid w:val="006117EB"/>
    <w:rsid w:val="0061231C"/>
    <w:rsid w:val="006168FD"/>
    <w:rsid w:val="00616C65"/>
    <w:rsid w:val="006177AC"/>
    <w:rsid w:val="00620218"/>
    <w:rsid w:val="0062081A"/>
    <w:rsid w:val="00622010"/>
    <w:rsid w:val="00622FF6"/>
    <w:rsid w:val="00623224"/>
    <w:rsid w:val="00623C16"/>
    <w:rsid w:val="00623DE6"/>
    <w:rsid w:val="00625011"/>
    <w:rsid w:val="0062578E"/>
    <w:rsid w:val="00625C28"/>
    <w:rsid w:val="006266E1"/>
    <w:rsid w:val="0062675C"/>
    <w:rsid w:val="0063009C"/>
    <w:rsid w:val="00630A1A"/>
    <w:rsid w:val="0063173C"/>
    <w:rsid w:val="006337A2"/>
    <w:rsid w:val="0063393C"/>
    <w:rsid w:val="00635B11"/>
    <w:rsid w:val="006363BD"/>
    <w:rsid w:val="0063700E"/>
    <w:rsid w:val="00637752"/>
    <w:rsid w:val="006402F7"/>
    <w:rsid w:val="006408EC"/>
    <w:rsid w:val="00643279"/>
    <w:rsid w:val="00643AB6"/>
    <w:rsid w:val="00643C05"/>
    <w:rsid w:val="00644B22"/>
    <w:rsid w:val="00647139"/>
    <w:rsid w:val="00652549"/>
    <w:rsid w:val="0065362B"/>
    <w:rsid w:val="00653723"/>
    <w:rsid w:val="00653E32"/>
    <w:rsid w:val="00654BED"/>
    <w:rsid w:val="0065532A"/>
    <w:rsid w:val="0065560F"/>
    <w:rsid w:val="00657525"/>
    <w:rsid w:val="006620DC"/>
    <w:rsid w:val="0066372D"/>
    <w:rsid w:val="00667389"/>
    <w:rsid w:val="00670026"/>
    <w:rsid w:val="00670B69"/>
    <w:rsid w:val="00671E6A"/>
    <w:rsid w:val="0067319A"/>
    <w:rsid w:val="00673C6E"/>
    <w:rsid w:val="00674976"/>
    <w:rsid w:val="00674CF1"/>
    <w:rsid w:val="0067529F"/>
    <w:rsid w:val="0067530C"/>
    <w:rsid w:val="00676228"/>
    <w:rsid w:val="00676A6C"/>
    <w:rsid w:val="00677460"/>
    <w:rsid w:val="00680098"/>
    <w:rsid w:val="00680BBC"/>
    <w:rsid w:val="0068232A"/>
    <w:rsid w:val="006841DC"/>
    <w:rsid w:val="00684301"/>
    <w:rsid w:val="0068492E"/>
    <w:rsid w:val="00684BA4"/>
    <w:rsid w:val="00684D4B"/>
    <w:rsid w:val="0068741C"/>
    <w:rsid w:val="00692CF5"/>
    <w:rsid w:val="0069463D"/>
    <w:rsid w:val="0069577C"/>
    <w:rsid w:val="00696A9E"/>
    <w:rsid w:val="006978BC"/>
    <w:rsid w:val="006A146F"/>
    <w:rsid w:val="006A28E8"/>
    <w:rsid w:val="006A2DFE"/>
    <w:rsid w:val="006A387E"/>
    <w:rsid w:val="006A3BDC"/>
    <w:rsid w:val="006A58D0"/>
    <w:rsid w:val="006A5E87"/>
    <w:rsid w:val="006A6CAE"/>
    <w:rsid w:val="006A74FF"/>
    <w:rsid w:val="006B2FD4"/>
    <w:rsid w:val="006B4D49"/>
    <w:rsid w:val="006B6A73"/>
    <w:rsid w:val="006B6AE1"/>
    <w:rsid w:val="006B6AEF"/>
    <w:rsid w:val="006B763C"/>
    <w:rsid w:val="006B7697"/>
    <w:rsid w:val="006C072D"/>
    <w:rsid w:val="006C0C3A"/>
    <w:rsid w:val="006C1EE0"/>
    <w:rsid w:val="006C25B0"/>
    <w:rsid w:val="006C2ADC"/>
    <w:rsid w:val="006C2F75"/>
    <w:rsid w:val="006C6C1B"/>
    <w:rsid w:val="006D0FCC"/>
    <w:rsid w:val="006D1642"/>
    <w:rsid w:val="006D37EC"/>
    <w:rsid w:val="006D7C0A"/>
    <w:rsid w:val="006D7DE4"/>
    <w:rsid w:val="006E058F"/>
    <w:rsid w:val="006E09B9"/>
    <w:rsid w:val="006E12D6"/>
    <w:rsid w:val="006E1A3C"/>
    <w:rsid w:val="006E3DED"/>
    <w:rsid w:val="006E5052"/>
    <w:rsid w:val="006E54BE"/>
    <w:rsid w:val="006E5755"/>
    <w:rsid w:val="006E6B9B"/>
    <w:rsid w:val="006E7177"/>
    <w:rsid w:val="006E7E1E"/>
    <w:rsid w:val="006F0819"/>
    <w:rsid w:val="006F0859"/>
    <w:rsid w:val="006F0CB5"/>
    <w:rsid w:val="006F1DB2"/>
    <w:rsid w:val="006F220F"/>
    <w:rsid w:val="006F2504"/>
    <w:rsid w:val="006F312C"/>
    <w:rsid w:val="006F3B4B"/>
    <w:rsid w:val="006F435D"/>
    <w:rsid w:val="006F5FCA"/>
    <w:rsid w:val="006F603C"/>
    <w:rsid w:val="006F60C7"/>
    <w:rsid w:val="006F648F"/>
    <w:rsid w:val="006F6EA7"/>
    <w:rsid w:val="006F7891"/>
    <w:rsid w:val="00701A1F"/>
    <w:rsid w:val="007114D1"/>
    <w:rsid w:val="00712778"/>
    <w:rsid w:val="0071423D"/>
    <w:rsid w:val="00715F4E"/>
    <w:rsid w:val="00716D3B"/>
    <w:rsid w:val="007172CD"/>
    <w:rsid w:val="00717F7A"/>
    <w:rsid w:val="0072219E"/>
    <w:rsid w:val="007222B6"/>
    <w:rsid w:val="00722DAA"/>
    <w:rsid w:val="00722E34"/>
    <w:rsid w:val="0072381C"/>
    <w:rsid w:val="00726018"/>
    <w:rsid w:val="00726648"/>
    <w:rsid w:val="00726797"/>
    <w:rsid w:val="00726C90"/>
    <w:rsid w:val="00730855"/>
    <w:rsid w:val="00730C92"/>
    <w:rsid w:val="007312E7"/>
    <w:rsid w:val="007315EC"/>
    <w:rsid w:val="00732E31"/>
    <w:rsid w:val="0073311C"/>
    <w:rsid w:val="0073386A"/>
    <w:rsid w:val="00735338"/>
    <w:rsid w:val="00735C2D"/>
    <w:rsid w:val="0073680D"/>
    <w:rsid w:val="00736C40"/>
    <w:rsid w:val="00736EF5"/>
    <w:rsid w:val="00736F22"/>
    <w:rsid w:val="007401DF"/>
    <w:rsid w:val="007423AE"/>
    <w:rsid w:val="00742FA3"/>
    <w:rsid w:val="00743F52"/>
    <w:rsid w:val="007445CF"/>
    <w:rsid w:val="00745337"/>
    <w:rsid w:val="0074644A"/>
    <w:rsid w:val="007471F9"/>
    <w:rsid w:val="00750D94"/>
    <w:rsid w:val="00750DE0"/>
    <w:rsid w:val="0075260E"/>
    <w:rsid w:val="00753B27"/>
    <w:rsid w:val="007565AB"/>
    <w:rsid w:val="007619F4"/>
    <w:rsid w:val="007645F2"/>
    <w:rsid w:val="0076599F"/>
    <w:rsid w:val="00767EA8"/>
    <w:rsid w:val="00771564"/>
    <w:rsid w:val="00771D87"/>
    <w:rsid w:val="00775627"/>
    <w:rsid w:val="00775AFF"/>
    <w:rsid w:val="00776438"/>
    <w:rsid w:val="00776FD6"/>
    <w:rsid w:val="007775A0"/>
    <w:rsid w:val="00780E10"/>
    <w:rsid w:val="00780FB2"/>
    <w:rsid w:val="00782959"/>
    <w:rsid w:val="00782F8F"/>
    <w:rsid w:val="00783E23"/>
    <w:rsid w:val="00783E7C"/>
    <w:rsid w:val="00785428"/>
    <w:rsid w:val="0079258B"/>
    <w:rsid w:val="007933CC"/>
    <w:rsid w:val="00794C31"/>
    <w:rsid w:val="00796458"/>
    <w:rsid w:val="00796737"/>
    <w:rsid w:val="00797B5C"/>
    <w:rsid w:val="007A1292"/>
    <w:rsid w:val="007A150D"/>
    <w:rsid w:val="007A2196"/>
    <w:rsid w:val="007A3DD7"/>
    <w:rsid w:val="007A4171"/>
    <w:rsid w:val="007A4CB1"/>
    <w:rsid w:val="007A4D15"/>
    <w:rsid w:val="007A6C42"/>
    <w:rsid w:val="007B0E01"/>
    <w:rsid w:val="007B47B8"/>
    <w:rsid w:val="007B51A2"/>
    <w:rsid w:val="007B5BB8"/>
    <w:rsid w:val="007B7734"/>
    <w:rsid w:val="007C1A28"/>
    <w:rsid w:val="007C3426"/>
    <w:rsid w:val="007C422C"/>
    <w:rsid w:val="007C633D"/>
    <w:rsid w:val="007C63BA"/>
    <w:rsid w:val="007D0063"/>
    <w:rsid w:val="007D0E40"/>
    <w:rsid w:val="007D1B65"/>
    <w:rsid w:val="007D1E53"/>
    <w:rsid w:val="007D20DC"/>
    <w:rsid w:val="007D24AC"/>
    <w:rsid w:val="007D2B12"/>
    <w:rsid w:val="007D2DA0"/>
    <w:rsid w:val="007D3D7D"/>
    <w:rsid w:val="007D5A55"/>
    <w:rsid w:val="007D7952"/>
    <w:rsid w:val="007E0DF0"/>
    <w:rsid w:val="007E1938"/>
    <w:rsid w:val="007E1F64"/>
    <w:rsid w:val="007E24BD"/>
    <w:rsid w:val="007E289E"/>
    <w:rsid w:val="007E3FD3"/>
    <w:rsid w:val="007F0218"/>
    <w:rsid w:val="007F0A59"/>
    <w:rsid w:val="007F0E1C"/>
    <w:rsid w:val="007F1A19"/>
    <w:rsid w:val="007F1D20"/>
    <w:rsid w:val="007F3034"/>
    <w:rsid w:val="007F33E6"/>
    <w:rsid w:val="007F3C7F"/>
    <w:rsid w:val="007F4E21"/>
    <w:rsid w:val="007F508F"/>
    <w:rsid w:val="007F5449"/>
    <w:rsid w:val="007F5E78"/>
    <w:rsid w:val="007F6ED9"/>
    <w:rsid w:val="007F71B4"/>
    <w:rsid w:val="008000A5"/>
    <w:rsid w:val="008017B0"/>
    <w:rsid w:val="00801F47"/>
    <w:rsid w:val="008029A7"/>
    <w:rsid w:val="00802C42"/>
    <w:rsid w:val="00803815"/>
    <w:rsid w:val="008047F9"/>
    <w:rsid w:val="00804C5B"/>
    <w:rsid w:val="0080578D"/>
    <w:rsid w:val="0080687E"/>
    <w:rsid w:val="008100BA"/>
    <w:rsid w:val="0081057A"/>
    <w:rsid w:val="008108AD"/>
    <w:rsid w:val="00810C5E"/>
    <w:rsid w:val="00810D8B"/>
    <w:rsid w:val="00811163"/>
    <w:rsid w:val="00811FB2"/>
    <w:rsid w:val="0081358D"/>
    <w:rsid w:val="00815265"/>
    <w:rsid w:val="00815D45"/>
    <w:rsid w:val="00816990"/>
    <w:rsid w:val="00823174"/>
    <w:rsid w:val="00823B36"/>
    <w:rsid w:val="00824C27"/>
    <w:rsid w:val="00824C35"/>
    <w:rsid w:val="00825612"/>
    <w:rsid w:val="00826096"/>
    <w:rsid w:val="0082708B"/>
    <w:rsid w:val="008311E8"/>
    <w:rsid w:val="00834779"/>
    <w:rsid w:val="0083654C"/>
    <w:rsid w:val="008403CE"/>
    <w:rsid w:val="008408A1"/>
    <w:rsid w:val="008408E6"/>
    <w:rsid w:val="00840F58"/>
    <w:rsid w:val="00841A68"/>
    <w:rsid w:val="00841B03"/>
    <w:rsid w:val="00842548"/>
    <w:rsid w:val="00842AFC"/>
    <w:rsid w:val="00842B1D"/>
    <w:rsid w:val="00843C23"/>
    <w:rsid w:val="00845A8C"/>
    <w:rsid w:val="00846831"/>
    <w:rsid w:val="0084688A"/>
    <w:rsid w:val="00846ECB"/>
    <w:rsid w:val="00847B81"/>
    <w:rsid w:val="00847D28"/>
    <w:rsid w:val="00850818"/>
    <w:rsid w:val="00850A45"/>
    <w:rsid w:val="0085128B"/>
    <w:rsid w:val="0085219C"/>
    <w:rsid w:val="00852FAF"/>
    <w:rsid w:val="008543CC"/>
    <w:rsid w:val="00854465"/>
    <w:rsid w:val="008548BB"/>
    <w:rsid w:val="008563C4"/>
    <w:rsid w:val="00856C7A"/>
    <w:rsid w:val="00856CF2"/>
    <w:rsid w:val="00857E5D"/>
    <w:rsid w:val="00860CBC"/>
    <w:rsid w:val="008612C1"/>
    <w:rsid w:val="008637A1"/>
    <w:rsid w:val="0086466F"/>
    <w:rsid w:val="008646A2"/>
    <w:rsid w:val="0086556D"/>
    <w:rsid w:val="008655A4"/>
    <w:rsid w:val="008657F8"/>
    <w:rsid w:val="00870440"/>
    <w:rsid w:val="00870C09"/>
    <w:rsid w:val="00871EC8"/>
    <w:rsid w:val="00872484"/>
    <w:rsid w:val="00874A42"/>
    <w:rsid w:val="008753BF"/>
    <w:rsid w:val="008758CF"/>
    <w:rsid w:val="00875B8A"/>
    <w:rsid w:val="008760AB"/>
    <w:rsid w:val="00876C1D"/>
    <w:rsid w:val="00877664"/>
    <w:rsid w:val="00877C2D"/>
    <w:rsid w:val="00877CCF"/>
    <w:rsid w:val="0088089C"/>
    <w:rsid w:val="00882378"/>
    <w:rsid w:val="008835BB"/>
    <w:rsid w:val="00883BA0"/>
    <w:rsid w:val="00884650"/>
    <w:rsid w:val="0088523C"/>
    <w:rsid w:val="00885653"/>
    <w:rsid w:val="008872CC"/>
    <w:rsid w:val="00892899"/>
    <w:rsid w:val="008929AD"/>
    <w:rsid w:val="0089384D"/>
    <w:rsid w:val="00896300"/>
    <w:rsid w:val="008976EA"/>
    <w:rsid w:val="008A214A"/>
    <w:rsid w:val="008A3928"/>
    <w:rsid w:val="008A3AA0"/>
    <w:rsid w:val="008A3B04"/>
    <w:rsid w:val="008A52A9"/>
    <w:rsid w:val="008A702E"/>
    <w:rsid w:val="008B014B"/>
    <w:rsid w:val="008B01BE"/>
    <w:rsid w:val="008B2E9F"/>
    <w:rsid w:val="008B45EB"/>
    <w:rsid w:val="008B4CF9"/>
    <w:rsid w:val="008B7002"/>
    <w:rsid w:val="008B73F7"/>
    <w:rsid w:val="008C08AE"/>
    <w:rsid w:val="008C14A9"/>
    <w:rsid w:val="008C4B07"/>
    <w:rsid w:val="008C67C0"/>
    <w:rsid w:val="008C7264"/>
    <w:rsid w:val="008D0E1A"/>
    <w:rsid w:val="008D2659"/>
    <w:rsid w:val="008D38DD"/>
    <w:rsid w:val="008D3958"/>
    <w:rsid w:val="008D3FF6"/>
    <w:rsid w:val="008D4E88"/>
    <w:rsid w:val="008D525C"/>
    <w:rsid w:val="008D7698"/>
    <w:rsid w:val="008D7E2F"/>
    <w:rsid w:val="008E3DC4"/>
    <w:rsid w:val="008E3EC0"/>
    <w:rsid w:val="008E3F3D"/>
    <w:rsid w:val="008E54DD"/>
    <w:rsid w:val="008E7ADF"/>
    <w:rsid w:val="008E7B90"/>
    <w:rsid w:val="008E7CD6"/>
    <w:rsid w:val="008F09E3"/>
    <w:rsid w:val="008F12B1"/>
    <w:rsid w:val="008F1ADF"/>
    <w:rsid w:val="008F1F66"/>
    <w:rsid w:val="008F2228"/>
    <w:rsid w:val="008F3468"/>
    <w:rsid w:val="008F3DAD"/>
    <w:rsid w:val="008F4C6D"/>
    <w:rsid w:val="008F562A"/>
    <w:rsid w:val="008F6267"/>
    <w:rsid w:val="008F6582"/>
    <w:rsid w:val="008F6923"/>
    <w:rsid w:val="008F6E60"/>
    <w:rsid w:val="008F7200"/>
    <w:rsid w:val="008F74C0"/>
    <w:rsid w:val="008F7EF5"/>
    <w:rsid w:val="0090032F"/>
    <w:rsid w:val="0090099B"/>
    <w:rsid w:val="00901484"/>
    <w:rsid w:val="009014B9"/>
    <w:rsid w:val="00901A30"/>
    <w:rsid w:val="00901A35"/>
    <w:rsid w:val="00901E46"/>
    <w:rsid w:val="00902303"/>
    <w:rsid w:val="009032D8"/>
    <w:rsid w:val="0090384F"/>
    <w:rsid w:val="00905512"/>
    <w:rsid w:val="00910651"/>
    <w:rsid w:val="0091242E"/>
    <w:rsid w:val="00914C30"/>
    <w:rsid w:val="00915017"/>
    <w:rsid w:val="00915F12"/>
    <w:rsid w:val="00915F6A"/>
    <w:rsid w:val="00916B80"/>
    <w:rsid w:val="00916D5F"/>
    <w:rsid w:val="009174E6"/>
    <w:rsid w:val="00917783"/>
    <w:rsid w:val="009213C1"/>
    <w:rsid w:val="00924CA6"/>
    <w:rsid w:val="0092576E"/>
    <w:rsid w:val="00926C4F"/>
    <w:rsid w:val="00926CE0"/>
    <w:rsid w:val="00927BAA"/>
    <w:rsid w:val="00927F33"/>
    <w:rsid w:val="00930AE0"/>
    <w:rsid w:val="00930FF8"/>
    <w:rsid w:val="0093269C"/>
    <w:rsid w:val="00932A8C"/>
    <w:rsid w:val="0093357E"/>
    <w:rsid w:val="0093359A"/>
    <w:rsid w:val="00934E64"/>
    <w:rsid w:val="0093621F"/>
    <w:rsid w:val="009365DF"/>
    <w:rsid w:val="009413F9"/>
    <w:rsid w:val="00942AD5"/>
    <w:rsid w:val="00943097"/>
    <w:rsid w:val="00943BB1"/>
    <w:rsid w:val="00943CF1"/>
    <w:rsid w:val="009460FF"/>
    <w:rsid w:val="00946FAE"/>
    <w:rsid w:val="009473E6"/>
    <w:rsid w:val="0095054B"/>
    <w:rsid w:val="00952EE1"/>
    <w:rsid w:val="00954217"/>
    <w:rsid w:val="00954932"/>
    <w:rsid w:val="0095515F"/>
    <w:rsid w:val="00955622"/>
    <w:rsid w:val="009556E2"/>
    <w:rsid w:val="0095577A"/>
    <w:rsid w:val="00955E73"/>
    <w:rsid w:val="00956B82"/>
    <w:rsid w:val="00957766"/>
    <w:rsid w:val="00960448"/>
    <w:rsid w:val="00960D76"/>
    <w:rsid w:val="00961B0A"/>
    <w:rsid w:val="009621B8"/>
    <w:rsid w:val="009626AF"/>
    <w:rsid w:val="00962EDE"/>
    <w:rsid w:val="00963204"/>
    <w:rsid w:val="00963815"/>
    <w:rsid w:val="00963B47"/>
    <w:rsid w:val="009641BA"/>
    <w:rsid w:val="009642D4"/>
    <w:rsid w:val="00971CCF"/>
    <w:rsid w:val="00972B49"/>
    <w:rsid w:val="009732EF"/>
    <w:rsid w:val="00973600"/>
    <w:rsid w:val="00974AB2"/>
    <w:rsid w:val="009804E2"/>
    <w:rsid w:val="00980A86"/>
    <w:rsid w:val="00983E9C"/>
    <w:rsid w:val="00984237"/>
    <w:rsid w:val="00986695"/>
    <w:rsid w:val="00986E0A"/>
    <w:rsid w:val="00990BBB"/>
    <w:rsid w:val="0099168D"/>
    <w:rsid w:val="009926FE"/>
    <w:rsid w:val="00994C48"/>
    <w:rsid w:val="00994C83"/>
    <w:rsid w:val="00995122"/>
    <w:rsid w:val="00995277"/>
    <w:rsid w:val="00995D29"/>
    <w:rsid w:val="00996350"/>
    <w:rsid w:val="00997CD2"/>
    <w:rsid w:val="009A037F"/>
    <w:rsid w:val="009A0763"/>
    <w:rsid w:val="009A16A3"/>
    <w:rsid w:val="009A18B9"/>
    <w:rsid w:val="009A2644"/>
    <w:rsid w:val="009A52A5"/>
    <w:rsid w:val="009A74AD"/>
    <w:rsid w:val="009A7C1D"/>
    <w:rsid w:val="009B13E0"/>
    <w:rsid w:val="009B21A7"/>
    <w:rsid w:val="009B2801"/>
    <w:rsid w:val="009B32B1"/>
    <w:rsid w:val="009B3870"/>
    <w:rsid w:val="009B3D9D"/>
    <w:rsid w:val="009B4055"/>
    <w:rsid w:val="009B4A34"/>
    <w:rsid w:val="009B5874"/>
    <w:rsid w:val="009B6B57"/>
    <w:rsid w:val="009C1E6F"/>
    <w:rsid w:val="009C27FB"/>
    <w:rsid w:val="009C2AD3"/>
    <w:rsid w:val="009C7FAD"/>
    <w:rsid w:val="009D15AF"/>
    <w:rsid w:val="009D31E9"/>
    <w:rsid w:val="009D5C09"/>
    <w:rsid w:val="009D6A48"/>
    <w:rsid w:val="009D7920"/>
    <w:rsid w:val="009E1F58"/>
    <w:rsid w:val="009E237E"/>
    <w:rsid w:val="009E2CD4"/>
    <w:rsid w:val="009E35DC"/>
    <w:rsid w:val="009E51A5"/>
    <w:rsid w:val="009E7C9B"/>
    <w:rsid w:val="009F0287"/>
    <w:rsid w:val="009F1508"/>
    <w:rsid w:val="009F19EB"/>
    <w:rsid w:val="009F1C75"/>
    <w:rsid w:val="009F27BD"/>
    <w:rsid w:val="009F4CD4"/>
    <w:rsid w:val="009F4FFB"/>
    <w:rsid w:val="009F6066"/>
    <w:rsid w:val="009F60E7"/>
    <w:rsid w:val="009F717E"/>
    <w:rsid w:val="009F7372"/>
    <w:rsid w:val="009F7818"/>
    <w:rsid w:val="00A00F9C"/>
    <w:rsid w:val="00A073AD"/>
    <w:rsid w:val="00A10BE9"/>
    <w:rsid w:val="00A12364"/>
    <w:rsid w:val="00A12B2C"/>
    <w:rsid w:val="00A12B2E"/>
    <w:rsid w:val="00A138C8"/>
    <w:rsid w:val="00A17D7F"/>
    <w:rsid w:val="00A21314"/>
    <w:rsid w:val="00A23490"/>
    <w:rsid w:val="00A23922"/>
    <w:rsid w:val="00A23DFF"/>
    <w:rsid w:val="00A261A2"/>
    <w:rsid w:val="00A26580"/>
    <w:rsid w:val="00A27DC5"/>
    <w:rsid w:val="00A30C6C"/>
    <w:rsid w:val="00A32EC1"/>
    <w:rsid w:val="00A32FA5"/>
    <w:rsid w:val="00A345BF"/>
    <w:rsid w:val="00A35398"/>
    <w:rsid w:val="00A35A33"/>
    <w:rsid w:val="00A36A11"/>
    <w:rsid w:val="00A37BBE"/>
    <w:rsid w:val="00A4214C"/>
    <w:rsid w:val="00A43B4D"/>
    <w:rsid w:val="00A44578"/>
    <w:rsid w:val="00A4597F"/>
    <w:rsid w:val="00A45E67"/>
    <w:rsid w:val="00A47C47"/>
    <w:rsid w:val="00A51151"/>
    <w:rsid w:val="00A51816"/>
    <w:rsid w:val="00A520C8"/>
    <w:rsid w:val="00A52C4A"/>
    <w:rsid w:val="00A52F55"/>
    <w:rsid w:val="00A53DA4"/>
    <w:rsid w:val="00A54559"/>
    <w:rsid w:val="00A55CC1"/>
    <w:rsid w:val="00A56869"/>
    <w:rsid w:val="00A56B43"/>
    <w:rsid w:val="00A60F15"/>
    <w:rsid w:val="00A616CD"/>
    <w:rsid w:val="00A626D2"/>
    <w:rsid w:val="00A63911"/>
    <w:rsid w:val="00A63CD2"/>
    <w:rsid w:val="00A658F5"/>
    <w:rsid w:val="00A65E90"/>
    <w:rsid w:val="00A66999"/>
    <w:rsid w:val="00A67274"/>
    <w:rsid w:val="00A712D1"/>
    <w:rsid w:val="00A73ED7"/>
    <w:rsid w:val="00A747F8"/>
    <w:rsid w:val="00A749B5"/>
    <w:rsid w:val="00A74A1B"/>
    <w:rsid w:val="00A74DA2"/>
    <w:rsid w:val="00A7568D"/>
    <w:rsid w:val="00A806EF"/>
    <w:rsid w:val="00A81080"/>
    <w:rsid w:val="00A81375"/>
    <w:rsid w:val="00A815F1"/>
    <w:rsid w:val="00A8188E"/>
    <w:rsid w:val="00A84183"/>
    <w:rsid w:val="00A87E4E"/>
    <w:rsid w:val="00A90200"/>
    <w:rsid w:val="00A9062E"/>
    <w:rsid w:val="00A93261"/>
    <w:rsid w:val="00A93269"/>
    <w:rsid w:val="00A954A6"/>
    <w:rsid w:val="00A95C9E"/>
    <w:rsid w:val="00A97018"/>
    <w:rsid w:val="00A970B8"/>
    <w:rsid w:val="00A97294"/>
    <w:rsid w:val="00AA1963"/>
    <w:rsid w:val="00AA2845"/>
    <w:rsid w:val="00AA3BCE"/>
    <w:rsid w:val="00AA3E6E"/>
    <w:rsid w:val="00AA4DCF"/>
    <w:rsid w:val="00AA66E0"/>
    <w:rsid w:val="00AA7440"/>
    <w:rsid w:val="00AB034A"/>
    <w:rsid w:val="00AB1CEA"/>
    <w:rsid w:val="00AB449D"/>
    <w:rsid w:val="00AB46F7"/>
    <w:rsid w:val="00AB4BC1"/>
    <w:rsid w:val="00AB50A5"/>
    <w:rsid w:val="00AB53A9"/>
    <w:rsid w:val="00AB60C4"/>
    <w:rsid w:val="00AB6763"/>
    <w:rsid w:val="00AC0292"/>
    <w:rsid w:val="00AC0515"/>
    <w:rsid w:val="00AC0F44"/>
    <w:rsid w:val="00AC1C7A"/>
    <w:rsid w:val="00AC4264"/>
    <w:rsid w:val="00AC50E0"/>
    <w:rsid w:val="00AC5591"/>
    <w:rsid w:val="00AD0E2E"/>
    <w:rsid w:val="00AD11BE"/>
    <w:rsid w:val="00AD128C"/>
    <w:rsid w:val="00AD2441"/>
    <w:rsid w:val="00AD2C2C"/>
    <w:rsid w:val="00AD4AA4"/>
    <w:rsid w:val="00AD546D"/>
    <w:rsid w:val="00AD5B78"/>
    <w:rsid w:val="00AD6581"/>
    <w:rsid w:val="00AD7C7E"/>
    <w:rsid w:val="00AE0409"/>
    <w:rsid w:val="00AE08AF"/>
    <w:rsid w:val="00AE2F21"/>
    <w:rsid w:val="00AE35DD"/>
    <w:rsid w:val="00AE52F5"/>
    <w:rsid w:val="00AE6F2B"/>
    <w:rsid w:val="00AF129A"/>
    <w:rsid w:val="00AF1484"/>
    <w:rsid w:val="00AF1798"/>
    <w:rsid w:val="00AF183F"/>
    <w:rsid w:val="00AF1CB1"/>
    <w:rsid w:val="00AF3811"/>
    <w:rsid w:val="00AF552A"/>
    <w:rsid w:val="00AF664F"/>
    <w:rsid w:val="00AF6F00"/>
    <w:rsid w:val="00AF7585"/>
    <w:rsid w:val="00AF768C"/>
    <w:rsid w:val="00B01534"/>
    <w:rsid w:val="00B019FA"/>
    <w:rsid w:val="00B02FBB"/>
    <w:rsid w:val="00B03CB7"/>
    <w:rsid w:val="00B04035"/>
    <w:rsid w:val="00B05481"/>
    <w:rsid w:val="00B05D79"/>
    <w:rsid w:val="00B0746D"/>
    <w:rsid w:val="00B074A1"/>
    <w:rsid w:val="00B11CF6"/>
    <w:rsid w:val="00B11DB6"/>
    <w:rsid w:val="00B128AA"/>
    <w:rsid w:val="00B137E0"/>
    <w:rsid w:val="00B13D15"/>
    <w:rsid w:val="00B143F3"/>
    <w:rsid w:val="00B149CC"/>
    <w:rsid w:val="00B17711"/>
    <w:rsid w:val="00B204B0"/>
    <w:rsid w:val="00B219FB"/>
    <w:rsid w:val="00B21B9F"/>
    <w:rsid w:val="00B26333"/>
    <w:rsid w:val="00B30F72"/>
    <w:rsid w:val="00B31C12"/>
    <w:rsid w:val="00B322A3"/>
    <w:rsid w:val="00B330B5"/>
    <w:rsid w:val="00B33C59"/>
    <w:rsid w:val="00B3451B"/>
    <w:rsid w:val="00B34CDE"/>
    <w:rsid w:val="00B361B9"/>
    <w:rsid w:val="00B4010D"/>
    <w:rsid w:val="00B40191"/>
    <w:rsid w:val="00B42F8D"/>
    <w:rsid w:val="00B43E61"/>
    <w:rsid w:val="00B4427A"/>
    <w:rsid w:val="00B503E2"/>
    <w:rsid w:val="00B50CCE"/>
    <w:rsid w:val="00B51F9F"/>
    <w:rsid w:val="00B52F39"/>
    <w:rsid w:val="00B5399A"/>
    <w:rsid w:val="00B5478E"/>
    <w:rsid w:val="00B54F8F"/>
    <w:rsid w:val="00B56492"/>
    <w:rsid w:val="00B6088A"/>
    <w:rsid w:val="00B60ABD"/>
    <w:rsid w:val="00B61DB7"/>
    <w:rsid w:val="00B6399D"/>
    <w:rsid w:val="00B63AED"/>
    <w:rsid w:val="00B646DD"/>
    <w:rsid w:val="00B649A8"/>
    <w:rsid w:val="00B67525"/>
    <w:rsid w:val="00B70465"/>
    <w:rsid w:val="00B70A4F"/>
    <w:rsid w:val="00B70D32"/>
    <w:rsid w:val="00B7118F"/>
    <w:rsid w:val="00B72E97"/>
    <w:rsid w:val="00B76A4F"/>
    <w:rsid w:val="00B77EA2"/>
    <w:rsid w:val="00B80080"/>
    <w:rsid w:val="00B80943"/>
    <w:rsid w:val="00B829D0"/>
    <w:rsid w:val="00B8323F"/>
    <w:rsid w:val="00B84966"/>
    <w:rsid w:val="00B85BF5"/>
    <w:rsid w:val="00B85FA4"/>
    <w:rsid w:val="00B92E76"/>
    <w:rsid w:val="00B94CE9"/>
    <w:rsid w:val="00B95F78"/>
    <w:rsid w:val="00BA01D0"/>
    <w:rsid w:val="00BA0857"/>
    <w:rsid w:val="00BA2713"/>
    <w:rsid w:val="00BA4B3D"/>
    <w:rsid w:val="00BA7461"/>
    <w:rsid w:val="00BA786C"/>
    <w:rsid w:val="00BB02CE"/>
    <w:rsid w:val="00BB0FFF"/>
    <w:rsid w:val="00BB1F49"/>
    <w:rsid w:val="00BB2051"/>
    <w:rsid w:val="00BB2297"/>
    <w:rsid w:val="00BB2381"/>
    <w:rsid w:val="00BB3BC6"/>
    <w:rsid w:val="00BB40FE"/>
    <w:rsid w:val="00BB4F8B"/>
    <w:rsid w:val="00BB5447"/>
    <w:rsid w:val="00BB5E26"/>
    <w:rsid w:val="00BB6CD3"/>
    <w:rsid w:val="00BB7906"/>
    <w:rsid w:val="00BC1642"/>
    <w:rsid w:val="00BC1DFA"/>
    <w:rsid w:val="00BC4622"/>
    <w:rsid w:val="00BC4875"/>
    <w:rsid w:val="00BC78C6"/>
    <w:rsid w:val="00BC7DCC"/>
    <w:rsid w:val="00BD2B76"/>
    <w:rsid w:val="00BD3FAC"/>
    <w:rsid w:val="00BD627C"/>
    <w:rsid w:val="00BD6FFE"/>
    <w:rsid w:val="00BD719E"/>
    <w:rsid w:val="00BE0E0F"/>
    <w:rsid w:val="00BE19C5"/>
    <w:rsid w:val="00BE1F2C"/>
    <w:rsid w:val="00BE3C14"/>
    <w:rsid w:val="00BE40C5"/>
    <w:rsid w:val="00BE4471"/>
    <w:rsid w:val="00BE45FD"/>
    <w:rsid w:val="00BE489F"/>
    <w:rsid w:val="00BE595F"/>
    <w:rsid w:val="00BE5AAA"/>
    <w:rsid w:val="00BF0060"/>
    <w:rsid w:val="00BF33C0"/>
    <w:rsid w:val="00BF4E82"/>
    <w:rsid w:val="00BF6CB2"/>
    <w:rsid w:val="00C0038A"/>
    <w:rsid w:val="00C05448"/>
    <w:rsid w:val="00C05800"/>
    <w:rsid w:val="00C05E56"/>
    <w:rsid w:val="00C06246"/>
    <w:rsid w:val="00C068F5"/>
    <w:rsid w:val="00C06CC0"/>
    <w:rsid w:val="00C10DA4"/>
    <w:rsid w:val="00C12D8F"/>
    <w:rsid w:val="00C12E7F"/>
    <w:rsid w:val="00C156A5"/>
    <w:rsid w:val="00C158E2"/>
    <w:rsid w:val="00C15CDA"/>
    <w:rsid w:val="00C1724F"/>
    <w:rsid w:val="00C20189"/>
    <w:rsid w:val="00C23C29"/>
    <w:rsid w:val="00C23CF7"/>
    <w:rsid w:val="00C2417B"/>
    <w:rsid w:val="00C2493F"/>
    <w:rsid w:val="00C25E2D"/>
    <w:rsid w:val="00C25E3D"/>
    <w:rsid w:val="00C26C53"/>
    <w:rsid w:val="00C278FC"/>
    <w:rsid w:val="00C27B9C"/>
    <w:rsid w:val="00C3077D"/>
    <w:rsid w:val="00C3354E"/>
    <w:rsid w:val="00C34D10"/>
    <w:rsid w:val="00C350C4"/>
    <w:rsid w:val="00C35105"/>
    <w:rsid w:val="00C35761"/>
    <w:rsid w:val="00C35E3B"/>
    <w:rsid w:val="00C365B0"/>
    <w:rsid w:val="00C369B3"/>
    <w:rsid w:val="00C36AF5"/>
    <w:rsid w:val="00C36C3F"/>
    <w:rsid w:val="00C3720C"/>
    <w:rsid w:val="00C409B9"/>
    <w:rsid w:val="00C41514"/>
    <w:rsid w:val="00C41F9C"/>
    <w:rsid w:val="00C42258"/>
    <w:rsid w:val="00C4243B"/>
    <w:rsid w:val="00C42CE1"/>
    <w:rsid w:val="00C450B1"/>
    <w:rsid w:val="00C455B5"/>
    <w:rsid w:val="00C45D40"/>
    <w:rsid w:val="00C45E84"/>
    <w:rsid w:val="00C46A51"/>
    <w:rsid w:val="00C46FF9"/>
    <w:rsid w:val="00C473D3"/>
    <w:rsid w:val="00C47A19"/>
    <w:rsid w:val="00C47F9F"/>
    <w:rsid w:val="00C50074"/>
    <w:rsid w:val="00C5042A"/>
    <w:rsid w:val="00C5094B"/>
    <w:rsid w:val="00C52FCA"/>
    <w:rsid w:val="00C537E4"/>
    <w:rsid w:val="00C5589A"/>
    <w:rsid w:val="00C566B6"/>
    <w:rsid w:val="00C5722A"/>
    <w:rsid w:val="00C5768E"/>
    <w:rsid w:val="00C57802"/>
    <w:rsid w:val="00C57BA0"/>
    <w:rsid w:val="00C60BE7"/>
    <w:rsid w:val="00C6102A"/>
    <w:rsid w:val="00C61B31"/>
    <w:rsid w:val="00C62620"/>
    <w:rsid w:val="00C627A1"/>
    <w:rsid w:val="00C63F42"/>
    <w:rsid w:val="00C65542"/>
    <w:rsid w:val="00C65EC4"/>
    <w:rsid w:val="00C665A4"/>
    <w:rsid w:val="00C711C2"/>
    <w:rsid w:val="00C726BE"/>
    <w:rsid w:val="00C73413"/>
    <w:rsid w:val="00C73979"/>
    <w:rsid w:val="00C74095"/>
    <w:rsid w:val="00C74319"/>
    <w:rsid w:val="00C756A3"/>
    <w:rsid w:val="00C758B4"/>
    <w:rsid w:val="00C76396"/>
    <w:rsid w:val="00C76D46"/>
    <w:rsid w:val="00C80561"/>
    <w:rsid w:val="00C80AFB"/>
    <w:rsid w:val="00C80EB1"/>
    <w:rsid w:val="00C817D1"/>
    <w:rsid w:val="00C81DC4"/>
    <w:rsid w:val="00C82A45"/>
    <w:rsid w:val="00C83E0A"/>
    <w:rsid w:val="00C8433C"/>
    <w:rsid w:val="00C845E7"/>
    <w:rsid w:val="00C85081"/>
    <w:rsid w:val="00C85333"/>
    <w:rsid w:val="00C8539A"/>
    <w:rsid w:val="00C85AF5"/>
    <w:rsid w:val="00C863E2"/>
    <w:rsid w:val="00C86D97"/>
    <w:rsid w:val="00C87AAA"/>
    <w:rsid w:val="00C90ABA"/>
    <w:rsid w:val="00C91100"/>
    <w:rsid w:val="00C91E95"/>
    <w:rsid w:val="00C920EA"/>
    <w:rsid w:val="00C946D5"/>
    <w:rsid w:val="00C94DAC"/>
    <w:rsid w:val="00C974B4"/>
    <w:rsid w:val="00C97855"/>
    <w:rsid w:val="00C97A1C"/>
    <w:rsid w:val="00CA5146"/>
    <w:rsid w:val="00CA5320"/>
    <w:rsid w:val="00CA5651"/>
    <w:rsid w:val="00CA62FB"/>
    <w:rsid w:val="00CA7377"/>
    <w:rsid w:val="00CB0867"/>
    <w:rsid w:val="00CB2F9D"/>
    <w:rsid w:val="00CB351B"/>
    <w:rsid w:val="00CB6129"/>
    <w:rsid w:val="00CB6916"/>
    <w:rsid w:val="00CB747C"/>
    <w:rsid w:val="00CB76C1"/>
    <w:rsid w:val="00CB7E7A"/>
    <w:rsid w:val="00CC0183"/>
    <w:rsid w:val="00CC1324"/>
    <w:rsid w:val="00CC3170"/>
    <w:rsid w:val="00CC331F"/>
    <w:rsid w:val="00CC4048"/>
    <w:rsid w:val="00CC5630"/>
    <w:rsid w:val="00CC5C93"/>
    <w:rsid w:val="00CC77BA"/>
    <w:rsid w:val="00CC7AD7"/>
    <w:rsid w:val="00CD1085"/>
    <w:rsid w:val="00CD1104"/>
    <w:rsid w:val="00CD25AC"/>
    <w:rsid w:val="00CD2B33"/>
    <w:rsid w:val="00CD32DE"/>
    <w:rsid w:val="00CD3402"/>
    <w:rsid w:val="00CD5E7E"/>
    <w:rsid w:val="00CD79BE"/>
    <w:rsid w:val="00CE0157"/>
    <w:rsid w:val="00CE11A6"/>
    <w:rsid w:val="00CE2B0B"/>
    <w:rsid w:val="00CE3646"/>
    <w:rsid w:val="00CE3F64"/>
    <w:rsid w:val="00CE6196"/>
    <w:rsid w:val="00CE62B9"/>
    <w:rsid w:val="00CE6482"/>
    <w:rsid w:val="00CF11B0"/>
    <w:rsid w:val="00CF27DE"/>
    <w:rsid w:val="00CF2F93"/>
    <w:rsid w:val="00CF4556"/>
    <w:rsid w:val="00CF47AC"/>
    <w:rsid w:val="00CF57E1"/>
    <w:rsid w:val="00CF74BF"/>
    <w:rsid w:val="00D00E5B"/>
    <w:rsid w:val="00D028AB"/>
    <w:rsid w:val="00D04861"/>
    <w:rsid w:val="00D058DB"/>
    <w:rsid w:val="00D05DD9"/>
    <w:rsid w:val="00D063F5"/>
    <w:rsid w:val="00D06D9C"/>
    <w:rsid w:val="00D07FA3"/>
    <w:rsid w:val="00D10544"/>
    <w:rsid w:val="00D10AB1"/>
    <w:rsid w:val="00D111F0"/>
    <w:rsid w:val="00D116E5"/>
    <w:rsid w:val="00D131A2"/>
    <w:rsid w:val="00D15563"/>
    <w:rsid w:val="00D15DCA"/>
    <w:rsid w:val="00D1639F"/>
    <w:rsid w:val="00D21E1D"/>
    <w:rsid w:val="00D22ED2"/>
    <w:rsid w:val="00D22F0B"/>
    <w:rsid w:val="00D231DF"/>
    <w:rsid w:val="00D26AEB"/>
    <w:rsid w:val="00D27629"/>
    <w:rsid w:val="00D276DE"/>
    <w:rsid w:val="00D27FA7"/>
    <w:rsid w:val="00D304CC"/>
    <w:rsid w:val="00D316D8"/>
    <w:rsid w:val="00D31843"/>
    <w:rsid w:val="00D31F3A"/>
    <w:rsid w:val="00D322B5"/>
    <w:rsid w:val="00D33326"/>
    <w:rsid w:val="00D338E8"/>
    <w:rsid w:val="00D352CC"/>
    <w:rsid w:val="00D36077"/>
    <w:rsid w:val="00D362A3"/>
    <w:rsid w:val="00D4098A"/>
    <w:rsid w:val="00D45B04"/>
    <w:rsid w:val="00D464DB"/>
    <w:rsid w:val="00D47103"/>
    <w:rsid w:val="00D47EA8"/>
    <w:rsid w:val="00D51122"/>
    <w:rsid w:val="00D546A0"/>
    <w:rsid w:val="00D571D7"/>
    <w:rsid w:val="00D5750F"/>
    <w:rsid w:val="00D57EA6"/>
    <w:rsid w:val="00D60BAC"/>
    <w:rsid w:val="00D60BBC"/>
    <w:rsid w:val="00D611C4"/>
    <w:rsid w:val="00D61A46"/>
    <w:rsid w:val="00D61CBE"/>
    <w:rsid w:val="00D6328F"/>
    <w:rsid w:val="00D639DA"/>
    <w:rsid w:val="00D64A6E"/>
    <w:rsid w:val="00D65072"/>
    <w:rsid w:val="00D652F4"/>
    <w:rsid w:val="00D72FD5"/>
    <w:rsid w:val="00D75504"/>
    <w:rsid w:val="00D755A4"/>
    <w:rsid w:val="00D75FEE"/>
    <w:rsid w:val="00D76869"/>
    <w:rsid w:val="00D77831"/>
    <w:rsid w:val="00D77A7F"/>
    <w:rsid w:val="00D8012B"/>
    <w:rsid w:val="00D80345"/>
    <w:rsid w:val="00D80684"/>
    <w:rsid w:val="00D8096F"/>
    <w:rsid w:val="00D8189E"/>
    <w:rsid w:val="00D83E4A"/>
    <w:rsid w:val="00D8475F"/>
    <w:rsid w:val="00D84867"/>
    <w:rsid w:val="00D87339"/>
    <w:rsid w:val="00D91871"/>
    <w:rsid w:val="00D92329"/>
    <w:rsid w:val="00D923B7"/>
    <w:rsid w:val="00D930C2"/>
    <w:rsid w:val="00D949EE"/>
    <w:rsid w:val="00D955D0"/>
    <w:rsid w:val="00D979BB"/>
    <w:rsid w:val="00DA29B7"/>
    <w:rsid w:val="00DA2B2F"/>
    <w:rsid w:val="00DA5F13"/>
    <w:rsid w:val="00DA700A"/>
    <w:rsid w:val="00DB2C04"/>
    <w:rsid w:val="00DB4B8A"/>
    <w:rsid w:val="00DB6281"/>
    <w:rsid w:val="00DB6762"/>
    <w:rsid w:val="00DB6892"/>
    <w:rsid w:val="00DB7F8F"/>
    <w:rsid w:val="00DC03B8"/>
    <w:rsid w:val="00DC0D17"/>
    <w:rsid w:val="00DC2181"/>
    <w:rsid w:val="00DC218E"/>
    <w:rsid w:val="00DC5403"/>
    <w:rsid w:val="00DC5D76"/>
    <w:rsid w:val="00DC6F41"/>
    <w:rsid w:val="00DC7A4D"/>
    <w:rsid w:val="00DD2A38"/>
    <w:rsid w:val="00DD50E0"/>
    <w:rsid w:val="00DD796B"/>
    <w:rsid w:val="00DE0B11"/>
    <w:rsid w:val="00DE18EA"/>
    <w:rsid w:val="00DE3ECD"/>
    <w:rsid w:val="00DE46BF"/>
    <w:rsid w:val="00DE5B73"/>
    <w:rsid w:val="00DE771B"/>
    <w:rsid w:val="00DF006F"/>
    <w:rsid w:val="00DF029B"/>
    <w:rsid w:val="00DF078E"/>
    <w:rsid w:val="00DF1533"/>
    <w:rsid w:val="00DF4B97"/>
    <w:rsid w:val="00DF5B24"/>
    <w:rsid w:val="00E002A0"/>
    <w:rsid w:val="00E0125E"/>
    <w:rsid w:val="00E023E1"/>
    <w:rsid w:val="00E03217"/>
    <w:rsid w:val="00E0382E"/>
    <w:rsid w:val="00E03E2B"/>
    <w:rsid w:val="00E04433"/>
    <w:rsid w:val="00E048AF"/>
    <w:rsid w:val="00E057B4"/>
    <w:rsid w:val="00E069C1"/>
    <w:rsid w:val="00E07BFA"/>
    <w:rsid w:val="00E07D76"/>
    <w:rsid w:val="00E114C0"/>
    <w:rsid w:val="00E1356F"/>
    <w:rsid w:val="00E14453"/>
    <w:rsid w:val="00E153BC"/>
    <w:rsid w:val="00E1776E"/>
    <w:rsid w:val="00E17CF4"/>
    <w:rsid w:val="00E21AF4"/>
    <w:rsid w:val="00E22225"/>
    <w:rsid w:val="00E22360"/>
    <w:rsid w:val="00E2290E"/>
    <w:rsid w:val="00E2358B"/>
    <w:rsid w:val="00E24566"/>
    <w:rsid w:val="00E24DB7"/>
    <w:rsid w:val="00E24E4C"/>
    <w:rsid w:val="00E25A60"/>
    <w:rsid w:val="00E25B5B"/>
    <w:rsid w:val="00E25DF6"/>
    <w:rsid w:val="00E263E4"/>
    <w:rsid w:val="00E27BD2"/>
    <w:rsid w:val="00E30172"/>
    <w:rsid w:val="00E31FF5"/>
    <w:rsid w:val="00E3261A"/>
    <w:rsid w:val="00E326E9"/>
    <w:rsid w:val="00E328E8"/>
    <w:rsid w:val="00E32EEC"/>
    <w:rsid w:val="00E330A5"/>
    <w:rsid w:val="00E3408E"/>
    <w:rsid w:val="00E35772"/>
    <w:rsid w:val="00E36103"/>
    <w:rsid w:val="00E370DE"/>
    <w:rsid w:val="00E37701"/>
    <w:rsid w:val="00E41282"/>
    <w:rsid w:val="00E453A9"/>
    <w:rsid w:val="00E46293"/>
    <w:rsid w:val="00E465EB"/>
    <w:rsid w:val="00E47727"/>
    <w:rsid w:val="00E47C6C"/>
    <w:rsid w:val="00E47F9F"/>
    <w:rsid w:val="00E5002A"/>
    <w:rsid w:val="00E53D27"/>
    <w:rsid w:val="00E53D66"/>
    <w:rsid w:val="00E54866"/>
    <w:rsid w:val="00E56A2C"/>
    <w:rsid w:val="00E56EE8"/>
    <w:rsid w:val="00E619B6"/>
    <w:rsid w:val="00E62637"/>
    <w:rsid w:val="00E628F3"/>
    <w:rsid w:val="00E634C0"/>
    <w:rsid w:val="00E6431A"/>
    <w:rsid w:val="00E6557D"/>
    <w:rsid w:val="00E65BA2"/>
    <w:rsid w:val="00E66DE1"/>
    <w:rsid w:val="00E706DB"/>
    <w:rsid w:val="00E72852"/>
    <w:rsid w:val="00E729A0"/>
    <w:rsid w:val="00E72A6F"/>
    <w:rsid w:val="00E72B04"/>
    <w:rsid w:val="00E750C9"/>
    <w:rsid w:val="00E75898"/>
    <w:rsid w:val="00E7600B"/>
    <w:rsid w:val="00E76012"/>
    <w:rsid w:val="00E76720"/>
    <w:rsid w:val="00E76A2E"/>
    <w:rsid w:val="00E76B1C"/>
    <w:rsid w:val="00E7703A"/>
    <w:rsid w:val="00E77A4B"/>
    <w:rsid w:val="00E77C74"/>
    <w:rsid w:val="00E77F48"/>
    <w:rsid w:val="00E819F6"/>
    <w:rsid w:val="00E83E69"/>
    <w:rsid w:val="00E84AE1"/>
    <w:rsid w:val="00E84BE6"/>
    <w:rsid w:val="00E84DF8"/>
    <w:rsid w:val="00E85E47"/>
    <w:rsid w:val="00E87676"/>
    <w:rsid w:val="00E90242"/>
    <w:rsid w:val="00E90F6B"/>
    <w:rsid w:val="00E911CE"/>
    <w:rsid w:val="00E92197"/>
    <w:rsid w:val="00E93284"/>
    <w:rsid w:val="00E93B70"/>
    <w:rsid w:val="00E93F3B"/>
    <w:rsid w:val="00E9462A"/>
    <w:rsid w:val="00E94D97"/>
    <w:rsid w:val="00E96F83"/>
    <w:rsid w:val="00E97055"/>
    <w:rsid w:val="00E973DC"/>
    <w:rsid w:val="00EA0E4B"/>
    <w:rsid w:val="00EA118E"/>
    <w:rsid w:val="00EA3616"/>
    <w:rsid w:val="00EA3AE9"/>
    <w:rsid w:val="00EA5980"/>
    <w:rsid w:val="00EA5AA3"/>
    <w:rsid w:val="00EA6C70"/>
    <w:rsid w:val="00EA7D19"/>
    <w:rsid w:val="00EB0700"/>
    <w:rsid w:val="00EB1DAD"/>
    <w:rsid w:val="00EB267E"/>
    <w:rsid w:val="00EB2B74"/>
    <w:rsid w:val="00EB3215"/>
    <w:rsid w:val="00EB3EE5"/>
    <w:rsid w:val="00EB5DDC"/>
    <w:rsid w:val="00EB6320"/>
    <w:rsid w:val="00EC0EAB"/>
    <w:rsid w:val="00EC1294"/>
    <w:rsid w:val="00EC1392"/>
    <w:rsid w:val="00EC2B0F"/>
    <w:rsid w:val="00EC3E7F"/>
    <w:rsid w:val="00EC42FB"/>
    <w:rsid w:val="00EC4303"/>
    <w:rsid w:val="00EC5177"/>
    <w:rsid w:val="00EC571F"/>
    <w:rsid w:val="00EC6E0D"/>
    <w:rsid w:val="00EC7FB2"/>
    <w:rsid w:val="00ED3362"/>
    <w:rsid w:val="00ED4946"/>
    <w:rsid w:val="00ED5761"/>
    <w:rsid w:val="00ED74EE"/>
    <w:rsid w:val="00EE0BE0"/>
    <w:rsid w:val="00EE1343"/>
    <w:rsid w:val="00EE2419"/>
    <w:rsid w:val="00EE3174"/>
    <w:rsid w:val="00EE5251"/>
    <w:rsid w:val="00EF1C26"/>
    <w:rsid w:val="00EF2D73"/>
    <w:rsid w:val="00EF3622"/>
    <w:rsid w:val="00EF595C"/>
    <w:rsid w:val="00EF66B1"/>
    <w:rsid w:val="00F010E5"/>
    <w:rsid w:val="00F0153E"/>
    <w:rsid w:val="00F05075"/>
    <w:rsid w:val="00F05425"/>
    <w:rsid w:val="00F05D49"/>
    <w:rsid w:val="00F0611C"/>
    <w:rsid w:val="00F063EB"/>
    <w:rsid w:val="00F07D15"/>
    <w:rsid w:val="00F10167"/>
    <w:rsid w:val="00F106F0"/>
    <w:rsid w:val="00F1118E"/>
    <w:rsid w:val="00F11853"/>
    <w:rsid w:val="00F12037"/>
    <w:rsid w:val="00F1331F"/>
    <w:rsid w:val="00F133B4"/>
    <w:rsid w:val="00F14546"/>
    <w:rsid w:val="00F15BCF"/>
    <w:rsid w:val="00F162E4"/>
    <w:rsid w:val="00F16E18"/>
    <w:rsid w:val="00F20130"/>
    <w:rsid w:val="00F20EB1"/>
    <w:rsid w:val="00F2150F"/>
    <w:rsid w:val="00F2196B"/>
    <w:rsid w:val="00F22B5B"/>
    <w:rsid w:val="00F22DB5"/>
    <w:rsid w:val="00F23272"/>
    <w:rsid w:val="00F2374B"/>
    <w:rsid w:val="00F23D32"/>
    <w:rsid w:val="00F23DAC"/>
    <w:rsid w:val="00F23EC0"/>
    <w:rsid w:val="00F24C7A"/>
    <w:rsid w:val="00F257BE"/>
    <w:rsid w:val="00F27A0D"/>
    <w:rsid w:val="00F27EC2"/>
    <w:rsid w:val="00F31345"/>
    <w:rsid w:val="00F31798"/>
    <w:rsid w:val="00F34833"/>
    <w:rsid w:val="00F3484C"/>
    <w:rsid w:val="00F34EBE"/>
    <w:rsid w:val="00F35DA4"/>
    <w:rsid w:val="00F362E2"/>
    <w:rsid w:val="00F36EC3"/>
    <w:rsid w:val="00F37AC1"/>
    <w:rsid w:val="00F41A68"/>
    <w:rsid w:val="00F434EF"/>
    <w:rsid w:val="00F44735"/>
    <w:rsid w:val="00F46702"/>
    <w:rsid w:val="00F46B28"/>
    <w:rsid w:val="00F53064"/>
    <w:rsid w:val="00F548FF"/>
    <w:rsid w:val="00F56D94"/>
    <w:rsid w:val="00F56E60"/>
    <w:rsid w:val="00F56F07"/>
    <w:rsid w:val="00F57562"/>
    <w:rsid w:val="00F612AB"/>
    <w:rsid w:val="00F61E05"/>
    <w:rsid w:val="00F6328C"/>
    <w:rsid w:val="00F64B58"/>
    <w:rsid w:val="00F66DFC"/>
    <w:rsid w:val="00F67677"/>
    <w:rsid w:val="00F67C93"/>
    <w:rsid w:val="00F71225"/>
    <w:rsid w:val="00F71589"/>
    <w:rsid w:val="00F75A04"/>
    <w:rsid w:val="00F76428"/>
    <w:rsid w:val="00F779A1"/>
    <w:rsid w:val="00F80E54"/>
    <w:rsid w:val="00F81F7C"/>
    <w:rsid w:val="00F83685"/>
    <w:rsid w:val="00F836C5"/>
    <w:rsid w:val="00F855D5"/>
    <w:rsid w:val="00F86E68"/>
    <w:rsid w:val="00F873B2"/>
    <w:rsid w:val="00F90E3E"/>
    <w:rsid w:val="00F91572"/>
    <w:rsid w:val="00F95121"/>
    <w:rsid w:val="00FA0CB7"/>
    <w:rsid w:val="00FA10CE"/>
    <w:rsid w:val="00FA1765"/>
    <w:rsid w:val="00FA280A"/>
    <w:rsid w:val="00FA5305"/>
    <w:rsid w:val="00FA58CE"/>
    <w:rsid w:val="00FA5B72"/>
    <w:rsid w:val="00FB1DE1"/>
    <w:rsid w:val="00FB208B"/>
    <w:rsid w:val="00FB23CB"/>
    <w:rsid w:val="00FB2AA0"/>
    <w:rsid w:val="00FB315E"/>
    <w:rsid w:val="00FB5D2A"/>
    <w:rsid w:val="00FB5F2D"/>
    <w:rsid w:val="00FB60C1"/>
    <w:rsid w:val="00FB73A8"/>
    <w:rsid w:val="00FB7530"/>
    <w:rsid w:val="00FC08A9"/>
    <w:rsid w:val="00FC1171"/>
    <w:rsid w:val="00FC2B4A"/>
    <w:rsid w:val="00FC3A33"/>
    <w:rsid w:val="00FC3F1A"/>
    <w:rsid w:val="00FC4136"/>
    <w:rsid w:val="00FC5512"/>
    <w:rsid w:val="00FC57A3"/>
    <w:rsid w:val="00FC5D4A"/>
    <w:rsid w:val="00FC6098"/>
    <w:rsid w:val="00FC66CD"/>
    <w:rsid w:val="00FD12CB"/>
    <w:rsid w:val="00FD15A0"/>
    <w:rsid w:val="00FD2148"/>
    <w:rsid w:val="00FD3F6C"/>
    <w:rsid w:val="00FD3FDF"/>
    <w:rsid w:val="00FD41B4"/>
    <w:rsid w:val="00FD45E6"/>
    <w:rsid w:val="00FD4C14"/>
    <w:rsid w:val="00FD4C28"/>
    <w:rsid w:val="00FD4EFA"/>
    <w:rsid w:val="00FD5D6F"/>
    <w:rsid w:val="00FD6083"/>
    <w:rsid w:val="00FD6643"/>
    <w:rsid w:val="00FE14AD"/>
    <w:rsid w:val="00FE2DD9"/>
    <w:rsid w:val="00FE38EF"/>
    <w:rsid w:val="00FE3BC7"/>
    <w:rsid w:val="00FE443C"/>
    <w:rsid w:val="00FE45EB"/>
    <w:rsid w:val="00FE4C02"/>
    <w:rsid w:val="00FE4C2B"/>
    <w:rsid w:val="00FE6F79"/>
    <w:rsid w:val="00FE7331"/>
    <w:rsid w:val="00FF05F5"/>
    <w:rsid w:val="00FF1097"/>
    <w:rsid w:val="00FF15F7"/>
    <w:rsid w:val="00FF3720"/>
    <w:rsid w:val="00FF4CCE"/>
    <w:rsid w:val="00FF5951"/>
    <w:rsid w:val="00FF5DDF"/>
    <w:rsid w:val="00FF7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07B36"/>
  <w15:docId w15:val="{BFFC1F9F-0E38-4CFB-9E23-EDDBD6878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63C4"/>
  </w:style>
  <w:style w:type="paragraph" w:styleId="Nagwek1">
    <w:name w:val="heading 1"/>
    <w:basedOn w:val="Normalny"/>
    <w:next w:val="Normalny"/>
    <w:link w:val="Nagwek1Znak"/>
    <w:qFormat/>
    <w:rsid w:val="00F91572"/>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F91572"/>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3">
    <w:name w:val="heading 3"/>
    <w:basedOn w:val="Normalny"/>
    <w:next w:val="Normalny"/>
    <w:link w:val="Nagwek3Znak"/>
    <w:qFormat/>
    <w:rsid w:val="00E46293"/>
    <w:pPr>
      <w:keepNext/>
      <w:numPr>
        <w:ilvl w:val="2"/>
        <w:numId w:val="1"/>
      </w:numPr>
      <w:suppressAutoHyphens/>
      <w:spacing w:after="0" w:line="360" w:lineRule="auto"/>
      <w:outlineLvl w:val="2"/>
    </w:pPr>
    <w:rPr>
      <w:rFonts w:ascii="Times New Roman" w:eastAsia="Times New Roman" w:hAnsi="Times New Roman" w:cs="Times New Roman"/>
      <w:b/>
      <w:sz w:val="24"/>
      <w:szCs w:val="24"/>
      <w:lang w:eastAsia="ar-SA"/>
    </w:rPr>
  </w:style>
  <w:style w:type="paragraph" w:styleId="Nagwek4">
    <w:name w:val="heading 4"/>
    <w:basedOn w:val="Normalny"/>
    <w:next w:val="Normalny"/>
    <w:link w:val="Nagwek4Znak"/>
    <w:qFormat/>
    <w:rsid w:val="00E46293"/>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E46293"/>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F91572"/>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E46293"/>
    <w:pPr>
      <w:keepNext/>
      <w:numPr>
        <w:ilvl w:val="6"/>
        <w:numId w:val="1"/>
      </w:numPr>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paragraph" w:styleId="Nagwek9">
    <w:name w:val="heading 9"/>
    <w:basedOn w:val="Normalny"/>
    <w:next w:val="Normalny"/>
    <w:link w:val="Nagwek9Znak"/>
    <w:qFormat/>
    <w:rsid w:val="00C473D3"/>
    <w:pPr>
      <w:numPr>
        <w:numId w:val="14"/>
      </w:numPr>
      <w:spacing w:before="240" w:after="60" w:line="360" w:lineRule="auto"/>
      <w:jc w:val="both"/>
      <w:outlineLvl w:val="8"/>
    </w:pPr>
    <w:rPr>
      <w:rFonts w:eastAsia="Times New Roman" w:cs="Times New Roman"/>
      <w:b/>
      <w:i/>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uiPriority w:val="99"/>
    <w:rsid w:val="006E058F"/>
    <w:pPr>
      <w:autoSpaceDE w:val="0"/>
      <w:autoSpaceDN w:val="0"/>
      <w:adjustRightInd w:val="0"/>
      <w:spacing w:after="0" w:line="240" w:lineRule="auto"/>
    </w:pPr>
    <w:rPr>
      <w:color w:val="000000"/>
      <w:sz w:val="24"/>
      <w:szCs w:val="24"/>
    </w:rPr>
  </w:style>
  <w:style w:type="character" w:customStyle="1" w:styleId="Nagwek1Znak">
    <w:name w:val="Nagłówek 1 Znak"/>
    <w:basedOn w:val="Domylnaczcionkaakapitu"/>
    <w:link w:val="Nagwek1"/>
    <w:rsid w:val="00F91572"/>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F91572"/>
    <w:rPr>
      <w:rFonts w:ascii="Times New Roman" w:eastAsia="Times New Roman" w:hAnsi="Times New Roman" w:cs="Times New Roman"/>
      <w:b/>
      <w:sz w:val="28"/>
      <w:szCs w:val="24"/>
      <w:u w:val="single"/>
      <w:lang w:eastAsia="ar-SA"/>
    </w:rPr>
  </w:style>
  <w:style w:type="character" w:customStyle="1" w:styleId="Nagwek6Znak">
    <w:name w:val="Nagłówek 6 Znak"/>
    <w:basedOn w:val="Domylnaczcionkaakapitu"/>
    <w:link w:val="Nagwek6"/>
    <w:qFormat/>
    <w:rsid w:val="00F91572"/>
    <w:rPr>
      <w:rFonts w:ascii="Times New Roman" w:eastAsia="Times New Roman" w:hAnsi="Times New Roman" w:cs="Times New Roman"/>
      <w:b/>
      <w:sz w:val="24"/>
      <w:szCs w:val="24"/>
      <w:lang w:eastAsia="ar-SA"/>
    </w:rPr>
  </w:style>
  <w:style w:type="paragraph" w:styleId="Lista">
    <w:name w:val="List"/>
    <w:basedOn w:val="Normalny"/>
    <w:rsid w:val="00F91572"/>
    <w:pPr>
      <w:suppressAutoHyphens/>
      <w:spacing w:after="120" w:line="240" w:lineRule="auto"/>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F91572"/>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F91572"/>
    <w:pPr>
      <w:suppressAutoHyphens/>
      <w:spacing w:after="0" w:line="240" w:lineRule="auto"/>
      <w:jc w:val="both"/>
    </w:pPr>
    <w:rPr>
      <w:rFonts w:ascii="Times New Roman" w:eastAsia="Times New Roman" w:hAnsi="Times New Roman" w:cs="Times New Roman"/>
      <w:b/>
      <w:sz w:val="24"/>
      <w:szCs w:val="24"/>
      <w:lang w:eastAsia="ar-SA"/>
    </w:rPr>
  </w:style>
  <w:style w:type="paragraph" w:styleId="Spistreci1">
    <w:name w:val="toc 1"/>
    <w:basedOn w:val="Normalny"/>
    <w:next w:val="Normalny"/>
    <w:autoRedefine/>
    <w:uiPriority w:val="39"/>
    <w:rsid w:val="00040FB4"/>
    <w:pPr>
      <w:tabs>
        <w:tab w:val="right" w:leader="dot" w:pos="9396"/>
      </w:tabs>
      <w:suppressAutoHyphens/>
      <w:spacing w:after="0" w:line="480" w:lineRule="auto"/>
    </w:pPr>
    <w:rPr>
      <w:rFonts w:ascii="Times New Roman" w:eastAsia="Times New Roman" w:hAnsi="Times New Roman" w:cs="Times New Roman"/>
      <w:b/>
      <w:bCs/>
      <w:caps/>
      <w:lang w:eastAsia="ar-SA"/>
    </w:rPr>
  </w:style>
  <w:style w:type="character" w:styleId="Hipercze">
    <w:name w:val="Hyperlink"/>
    <w:uiPriority w:val="99"/>
    <w:rsid w:val="00F91572"/>
    <w:rPr>
      <w:color w:val="0000FF"/>
      <w:u w:val="single"/>
    </w:rPr>
  </w:style>
  <w:style w:type="paragraph" w:styleId="Tekstpodstawowy">
    <w:name w:val="Body Text"/>
    <w:basedOn w:val="Normalny"/>
    <w:link w:val="TekstpodstawowyZnak"/>
    <w:unhideWhenUsed/>
    <w:rsid w:val="00F91572"/>
    <w:pPr>
      <w:spacing w:after="120"/>
    </w:pPr>
  </w:style>
  <w:style w:type="character" w:customStyle="1" w:styleId="TekstpodstawowyZnak">
    <w:name w:val="Tekst podstawowy Znak"/>
    <w:basedOn w:val="Domylnaczcionkaakapitu"/>
    <w:link w:val="Tekstpodstawowy"/>
    <w:rsid w:val="00F91572"/>
  </w:style>
  <w:style w:type="paragraph" w:styleId="Nagwek">
    <w:name w:val="header"/>
    <w:basedOn w:val="Normalny"/>
    <w:link w:val="NagwekZnak"/>
    <w:uiPriority w:val="99"/>
    <w:unhideWhenUsed/>
    <w:rsid w:val="00F915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1572"/>
  </w:style>
  <w:style w:type="paragraph" w:styleId="Stopka">
    <w:name w:val="footer"/>
    <w:basedOn w:val="Normalny"/>
    <w:link w:val="StopkaZnak"/>
    <w:uiPriority w:val="99"/>
    <w:unhideWhenUsed/>
    <w:rsid w:val="00F915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1572"/>
  </w:style>
  <w:style w:type="paragraph" w:styleId="Akapitzlist">
    <w:name w:val="List Paragraph"/>
    <w:basedOn w:val="Normalny"/>
    <w:link w:val="AkapitzlistZnak"/>
    <w:uiPriority w:val="34"/>
    <w:qFormat/>
    <w:rsid w:val="003A5EB4"/>
    <w:pPr>
      <w:ind w:left="720"/>
      <w:contextualSpacing/>
    </w:pPr>
  </w:style>
  <w:style w:type="character" w:customStyle="1" w:styleId="Nagwek3Znak">
    <w:name w:val="Nagłówek 3 Znak"/>
    <w:basedOn w:val="Domylnaczcionkaakapitu"/>
    <w:link w:val="Nagwek3"/>
    <w:rsid w:val="00E46293"/>
    <w:rPr>
      <w:rFonts w:ascii="Times New Roman" w:eastAsia="Times New Roman" w:hAnsi="Times New Roman" w:cs="Times New Roman"/>
      <w:b/>
      <w:sz w:val="24"/>
      <w:szCs w:val="24"/>
      <w:lang w:eastAsia="ar-SA"/>
    </w:rPr>
  </w:style>
  <w:style w:type="character" w:customStyle="1" w:styleId="Nagwek4Znak">
    <w:name w:val="Nagłówek 4 Znak"/>
    <w:basedOn w:val="Domylnaczcionkaakapitu"/>
    <w:link w:val="Nagwek4"/>
    <w:rsid w:val="00E46293"/>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E46293"/>
    <w:rPr>
      <w:rFonts w:ascii="Times New Roman" w:eastAsia="Times New Roman" w:hAnsi="Times New Roman" w:cs="Times New Roman"/>
      <w:b/>
      <w:bCs/>
      <w:i/>
      <w:iCs/>
      <w:sz w:val="26"/>
      <w:szCs w:val="26"/>
      <w:lang w:eastAsia="ar-SA"/>
    </w:rPr>
  </w:style>
  <w:style w:type="character" w:customStyle="1" w:styleId="Nagwek7Znak">
    <w:name w:val="Nagłówek 7 Znak"/>
    <w:basedOn w:val="Domylnaczcionkaakapitu"/>
    <w:link w:val="Nagwek7"/>
    <w:rsid w:val="00E46293"/>
    <w:rPr>
      <w:rFonts w:ascii="Times New Roman" w:eastAsia="Times New Roman" w:hAnsi="Times New Roman" w:cs="Times New Roman"/>
      <w:b/>
      <w:color w:val="FF0000"/>
      <w:sz w:val="24"/>
      <w:szCs w:val="24"/>
      <w:lang w:eastAsia="ar-SA"/>
    </w:rPr>
  </w:style>
  <w:style w:type="character" w:customStyle="1" w:styleId="WW8Num15z0">
    <w:name w:val="WW8Num15z0"/>
    <w:rsid w:val="00E46293"/>
    <w:rPr>
      <w:rFonts w:ascii="Wingdings" w:hAnsi="Wingdings" w:cs="StarSymbol"/>
      <w:sz w:val="18"/>
      <w:szCs w:val="18"/>
    </w:rPr>
  </w:style>
  <w:style w:type="character" w:customStyle="1" w:styleId="WW8Num16z0">
    <w:name w:val="WW8Num16z0"/>
    <w:rsid w:val="00E46293"/>
    <w:rPr>
      <w:rFonts w:ascii="Wingdings" w:hAnsi="Wingdings" w:cs="StarSymbol"/>
      <w:sz w:val="18"/>
      <w:szCs w:val="18"/>
    </w:rPr>
  </w:style>
  <w:style w:type="character" w:customStyle="1" w:styleId="WW8Num18z0">
    <w:name w:val="WW8Num18z0"/>
    <w:rsid w:val="00E46293"/>
    <w:rPr>
      <w:rFonts w:ascii="Wingdings" w:hAnsi="Wingdings"/>
    </w:rPr>
  </w:style>
  <w:style w:type="character" w:customStyle="1" w:styleId="WW8Num18z3">
    <w:name w:val="WW8Num18z3"/>
    <w:rsid w:val="00E46293"/>
    <w:rPr>
      <w:rFonts w:ascii="Symbol" w:hAnsi="Symbol"/>
    </w:rPr>
  </w:style>
  <w:style w:type="character" w:customStyle="1" w:styleId="WW8Num18z4">
    <w:name w:val="WW8Num18z4"/>
    <w:rsid w:val="00E46293"/>
    <w:rPr>
      <w:rFonts w:ascii="Courier New" w:hAnsi="Courier New" w:cs="Courier New"/>
    </w:rPr>
  </w:style>
  <w:style w:type="character" w:customStyle="1" w:styleId="WW8Num24z0">
    <w:name w:val="WW8Num24z0"/>
    <w:rsid w:val="00E46293"/>
    <w:rPr>
      <w:rFonts w:ascii="Wingdings" w:hAnsi="Wingdings"/>
    </w:rPr>
  </w:style>
  <w:style w:type="character" w:customStyle="1" w:styleId="WW8Num29z0">
    <w:name w:val="WW8Num29z0"/>
    <w:rsid w:val="00E46293"/>
    <w:rPr>
      <w:rFonts w:ascii="Wingdings" w:hAnsi="Wingdings"/>
    </w:rPr>
  </w:style>
  <w:style w:type="character" w:customStyle="1" w:styleId="WW8Num29z1">
    <w:name w:val="WW8Num29z1"/>
    <w:rsid w:val="00E46293"/>
    <w:rPr>
      <w:rFonts w:ascii="Courier New" w:hAnsi="Courier New" w:cs="Courier New"/>
    </w:rPr>
  </w:style>
  <w:style w:type="character" w:customStyle="1" w:styleId="WW8Num29z3">
    <w:name w:val="WW8Num29z3"/>
    <w:rsid w:val="00E46293"/>
    <w:rPr>
      <w:rFonts w:ascii="Symbol" w:hAnsi="Symbol"/>
    </w:rPr>
  </w:style>
  <w:style w:type="character" w:customStyle="1" w:styleId="WW8Num31z0">
    <w:name w:val="WW8Num31z0"/>
    <w:rsid w:val="00E46293"/>
    <w:rPr>
      <w:rFonts w:ascii="Wingdings" w:hAnsi="Wingdings"/>
    </w:rPr>
  </w:style>
  <w:style w:type="character" w:customStyle="1" w:styleId="WW8Num35z0">
    <w:name w:val="WW8Num35z0"/>
    <w:rsid w:val="00E46293"/>
    <w:rPr>
      <w:rFonts w:ascii="Wingdings" w:hAnsi="Wingdings"/>
    </w:rPr>
  </w:style>
  <w:style w:type="character" w:customStyle="1" w:styleId="WW8Num39z0">
    <w:name w:val="WW8Num39z0"/>
    <w:rsid w:val="00E46293"/>
    <w:rPr>
      <w:rFonts w:ascii="Wingdings" w:hAnsi="Wingdings"/>
    </w:rPr>
  </w:style>
  <w:style w:type="character" w:customStyle="1" w:styleId="WW8Num43z0">
    <w:name w:val="WW8Num43z0"/>
    <w:rsid w:val="00E46293"/>
    <w:rPr>
      <w:rFonts w:ascii="Wingdings" w:hAnsi="Wingdings"/>
    </w:rPr>
  </w:style>
  <w:style w:type="character" w:customStyle="1" w:styleId="WW8Num43z1">
    <w:name w:val="WW8Num43z1"/>
    <w:rsid w:val="00E46293"/>
    <w:rPr>
      <w:rFonts w:ascii="Courier New" w:hAnsi="Courier New"/>
    </w:rPr>
  </w:style>
  <w:style w:type="character" w:customStyle="1" w:styleId="WW8Num43z3">
    <w:name w:val="WW8Num43z3"/>
    <w:rsid w:val="00E46293"/>
    <w:rPr>
      <w:rFonts w:ascii="Symbol" w:hAnsi="Symbol"/>
    </w:rPr>
  </w:style>
  <w:style w:type="character" w:customStyle="1" w:styleId="WW8Num44z0">
    <w:name w:val="WW8Num44z0"/>
    <w:rsid w:val="00E46293"/>
    <w:rPr>
      <w:rFonts w:ascii="Wingdings" w:hAnsi="Wingdings"/>
    </w:rPr>
  </w:style>
  <w:style w:type="character" w:customStyle="1" w:styleId="WW8Num44z1">
    <w:name w:val="WW8Num44z1"/>
    <w:rsid w:val="00E46293"/>
    <w:rPr>
      <w:rFonts w:ascii="Courier New" w:hAnsi="Courier New"/>
    </w:rPr>
  </w:style>
  <w:style w:type="character" w:customStyle="1" w:styleId="WW8Num44z3">
    <w:name w:val="WW8Num44z3"/>
    <w:rsid w:val="00E46293"/>
    <w:rPr>
      <w:rFonts w:ascii="Symbol" w:hAnsi="Symbol"/>
    </w:rPr>
  </w:style>
  <w:style w:type="character" w:customStyle="1" w:styleId="Domylnaczcionkaakapitu1">
    <w:name w:val="Domyślna czcionka akapitu1"/>
    <w:rsid w:val="00E46293"/>
  </w:style>
  <w:style w:type="character" w:styleId="Numerstrony">
    <w:name w:val="page number"/>
    <w:basedOn w:val="Domylnaczcionkaakapitu1"/>
    <w:rsid w:val="00E46293"/>
  </w:style>
  <w:style w:type="character" w:customStyle="1" w:styleId="Znakiprzypiswdolnych">
    <w:name w:val="Znaki przypisów dolnych"/>
    <w:rsid w:val="00E46293"/>
    <w:rPr>
      <w:vertAlign w:val="superscript"/>
    </w:rPr>
  </w:style>
  <w:style w:type="character" w:customStyle="1" w:styleId="WW8Num21z4">
    <w:name w:val="WW8Num21z4"/>
    <w:rsid w:val="00E46293"/>
    <w:rPr>
      <w:rFonts w:ascii="Courier New" w:hAnsi="Courier New"/>
    </w:rPr>
  </w:style>
  <w:style w:type="character" w:customStyle="1" w:styleId="WW8Num20z0">
    <w:name w:val="WW8Num20z0"/>
    <w:rsid w:val="00E46293"/>
    <w:rPr>
      <w:rFonts w:ascii="Wingdings" w:hAnsi="Wingdings" w:cs="StarSymbol"/>
      <w:sz w:val="18"/>
      <w:szCs w:val="18"/>
    </w:rPr>
  </w:style>
  <w:style w:type="character" w:styleId="Odwoanieprzypisudolnego">
    <w:name w:val="footnote reference"/>
    <w:uiPriority w:val="99"/>
    <w:semiHidden/>
    <w:rsid w:val="00E46293"/>
    <w:rPr>
      <w:vertAlign w:val="superscript"/>
    </w:rPr>
  </w:style>
  <w:style w:type="character" w:styleId="Odwoanieprzypisukocowego">
    <w:name w:val="endnote reference"/>
    <w:semiHidden/>
    <w:rsid w:val="00E46293"/>
    <w:rPr>
      <w:vertAlign w:val="superscript"/>
    </w:rPr>
  </w:style>
  <w:style w:type="character" w:customStyle="1" w:styleId="Znakiprzypiswkocowych">
    <w:name w:val="Znaki przypisów końcowych"/>
    <w:rsid w:val="00E46293"/>
  </w:style>
  <w:style w:type="paragraph" w:customStyle="1" w:styleId="Nagwek10">
    <w:name w:val="Nagłówek1"/>
    <w:basedOn w:val="Normalny"/>
    <w:next w:val="Tekstpodstawowy"/>
    <w:rsid w:val="00E46293"/>
    <w:pPr>
      <w:keepNext/>
      <w:suppressAutoHyphens/>
      <w:spacing w:before="240" w:after="120" w:line="240" w:lineRule="auto"/>
    </w:pPr>
    <w:rPr>
      <w:rFonts w:ascii="Nimbus Sans L" w:eastAsia="Andale Sans UI" w:hAnsi="Nimbus Sans L" w:cs="Lucidasans"/>
      <w:sz w:val="28"/>
      <w:szCs w:val="28"/>
      <w:lang w:eastAsia="ar-SA"/>
    </w:rPr>
  </w:style>
  <w:style w:type="paragraph" w:customStyle="1" w:styleId="Podpis1">
    <w:name w:val="Podpis1"/>
    <w:basedOn w:val="Normalny"/>
    <w:rsid w:val="00E46293"/>
    <w:pPr>
      <w:suppressLineNumbers/>
      <w:suppressAutoHyphens/>
      <w:spacing w:before="120" w:after="120" w:line="240" w:lineRule="auto"/>
    </w:pPr>
    <w:rPr>
      <w:rFonts w:ascii="Times New Roman" w:eastAsia="Times New Roman" w:hAnsi="Times New Roman" w:cs="Lucidasans"/>
      <w:i/>
      <w:iCs/>
      <w:sz w:val="24"/>
      <w:szCs w:val="24"/>
      <w:lang w:eastAsia="ar-SA"/>
    </w:rPr>
  </w:style>
  <w:style w:type="paragraph" w:customStyle="1" w:styleId="Indeks">
    <w:name w:val="Indeks"/>
    <w:basedOn w:val="Normalny"/>
    <w:rsid w:val="00E46293"/>
    <w:pPr>
      <w:suppressLineNumbers/>
      <w:suppressAutoHyphens/>
      <w:spacing w:after="0" w:line="240" w:lineRule="auto"/>
    </w:pPr>
    <w:rPr>
      <w:rFonts w:ascii="Times New Roman" w:eastAsia="Times New Roman" w:hAnsi="Times New Roman" w:cs="Lucidasans"/>
      <w:sz w:val="24"/>
      <w:szCs w:val="24"/>
      <w:lang w:eastAsia="ar-SA"/>
    </w:rPr>
  </w:style>
  <w:style w:type="paragraph" w:customStyle="1" w:styleId="Zawartotabeli">
    <w:name w:val="Zawartość tabeli"/>
    <w:basedOn w:val="Tekstpodstawowy"/>
    <w:rsid w:val="00E46293"/>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Tekstpodstawowy21">
    <w:name w:val="WW-Tekst podstawowy 21"/>
    <w:basedOn w:val="Normalny"/>
    <w:rsid w:val="00E46293"/>
    <w:pPr>
      <w:suppressAutoHyphens/>
      <w:spacing w:after="0" w:line="240" w:lineRule="auto"/>
      <w:jc w:val="both"/>
    </w:pPr>
    <w:rPr>
      <w:rFonts w:ascii="Times New Roman" w:eastAsia="Times New Roman" w:hAnsi="Times New Roman" w:cs="Times New Roman"/>
      <w:color w:val="0000FF"/>
      <w:sz w:val="24"/>
      <w:szCs w:val="24"/>
      <w:lang w:eastAsia="ar-SA"/>
    </w:rPr>
  </w:style>
  <w:style w:type="paragraph" w:customStyle="1" w:styleId="Tekstpodstawowy21">
    <w:name w:val="Tekst podstawowy 21"/>
    <w:basedOn w:val="Normalny"/>
    <w:rsid w:val="00E46293"/>
    <w:pPr>
      <w:suppressAutoHyphens/>
      <w:spacing w:after="0" w:line="360" w:lineRule="auto"/>
      <w:jc w:val="center"/>
    </w:pPr>
    <w:rPr>
      <w:rFonts w:ascii="Times New Roman" w:eastAsia="Times New Roman" w:hAnsi="Times New Roman" w:cs="Times New Roman"/>
      <w:b/>
      <w:sz w:val="24"/>
      <w:szCs w:val="24"/>
      <w:lang w:eastAsia="ar-SA"/>
    </w:rPr>
  </w:style>
  <w:style w:type="paragraph" w:customStyle="1" w:styleId="Tekstpodstawowy31">
    <w:name w:val="Tekst podstawowy 31"/>
    <w:basedOn w:val="Normalny"/>
    <w:rsid w:val="00E46293"/>
    <w:pPr>
      <w:suppressAutoHyphens/>
      <w:spacing w:after="0" w:line="240" w:lineRule="auto"/>
      <w:jc w:val="both"/>
    </w:pPr>
    <w:rPr>
      <w:rFonts w:ascii="Times New Roman" w:eastAsia="Times New Roman" w:hAnsi="Times New Roman" w:cs="Times New Roman"/>
      <w:bCs/>
      <w:szCs w:val="24"/>
      <w:lang w:eastAsia="ar-SA"/>
    </w:rPr>
  </w:style>
  <w:style w:type="paragraph" w:styleId="NormalnyWeb">
    <w:name w:val="Normal (Web)"/>
    <w:basedOn w:val="Normalny"/>
    <w:uiPriority w:val="99"/>
    <w:rsid w:val="00E46293"/>
    <w:pPr>
      <w:spacing w:before="280" w:after="28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E46293"/>
    <w:pPr>
      <w:jc w:val="center"/>
    </w:pPr>
    <w:rPr>
      <w:b/>
      <w:bCs/>
      <w:i/>
      <w:iCs/>
    </w:rPr>
  </w:style>
  <w:style w:type="paragraph" w:customStyle="1" w:styleId="WW-Zawartotabeli1">
    <w:name w:val="WW-Zawartość tabeli1"/>
    <w:basedOn w:val="Tekstpodstawowy"/>
    <w:rsid w:val="00E46293"/>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Nagwektabeli1">
    <w:name w:val="WW-Nagłówek tabeli1"/>
    <w:basedOn w:val="WW-Zawartotabeli1"/>
    <w:rsid w:val="00E46293"/>
    <w:pPr>
      <w:jc w:val="center"/>
    </w:pPr>
    <w:rPr>
      <w:b/>
      <w:bCs/>
      <w:i/>
      <w:iCs/>
    </w:rPr>
  </w:style>
  <w:style w:type="paragraph" w:styleId="Tekstprzypisudolnego">
    <w:name w:val="footnote text"/>
    <w:basedOn w:val="Normalny"/>
    <w:link w:val="TekstprzypisudolnegoZnak"/>
    <w:uiPriority w:val="99"/>
    <w:semiHidden/>
    <w:rsid w:val="00E46293"/>
    <w:pPr>
      <w:suppressAutoHyphens/>
      <w:spacing w:after="0" w:line="240" w:lineRule="auto"/>
    </w:pPr>
    <w:rPr>
      <w:rFonts w:ascii="Times New Roman" w:eastAsia="Times New Roman" w:hAnsi="Times New Roman" w:cs="Times New Roman"/>
      <w:lang w:eastAsia="ar-SA"/>
    </w:rPr>
  </w:style>
  <w:style w:type="character" w:customStyle="1" w:styleId="TekstprzypisudolnegoZnak">
    <w:name w:val="Tekst przypisu dolnego Znak"/>
    <w:basedOn w:val="Domylnaczcionkaakapitu"/>
    <w:link w:val="Tekstprzypisudolnego"/>
    <w:uiPriority w:val="99"/>
    <w:semiHidden/>
    <w:rsid w:val="00E46293"/>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E46293"/>
    <w:pPr>
      <w:suppressAutoHyphens/>
      <w:spacing w:line="240" w:lineRule="auto"/>
    </w:pPr>
    <w:rPr>
      <w:rFonts w:ascii="Times New Roman" w:eastAsia="Times New Roman" w:hAnsi="Times New Roman" w:cs="Times New Roman"/>
      <w:sz w:val="24"/>
      <w:szCs w:val="24"/>
      <w:lang w:eastAsia="ar-SA"/>
    </w:rPr>
  </w:style>
  <w:style w:type="character" w:styleId="Odwoaniedokomentarza">
    <w:name w:val="annotation reference"/>
    <w:uiPriority w:val="99"/>
    <w:semiHidden/>
    <w:rsid w:val="00E46293"/>
    <w:rPr>
      <w:sz w:val="16"/>
      <w:szCs w:val="16"/>
    </w:rPr>
  </w:style>
  <w:style w:type="paragraph" w:styleId="Tekstkomentarza">
    <w:name w:val="annotation text"/>
    <w:basedOn w:val="Normalny"/>
    <w:link w:val="TekstkomentarzaZnak"/>
    <w:uiPriority w:val="99"/>
    <w:rsid w:val="00E46293"/>
    <w:pPr>
      <w:suppressAutoHyphens/>
      <w:spacing w:after="0" w:line="240" w:lineRule="auto"/>
    </w:pPr>
    <w:rPr>
      <w:rFonts w:ascii="Times New Roman" w:eastAsia="Times New Roman" w:hAnsi="Times New Roman" w:cs="Times New Roman"/>
      <w:lang w:eastAsia="ar-SA"/>
    </w:rPr>
  </w:style>
  <w:style w:type="character" w:customStyle="1" w:styleId="TekstkomentarzaZnak">
    <w:name w:val="Tekst komentarza Znak"/>
    <w:basedOn w:val="Domylnaczcionkaakapitu"/>
    <w:link w:val="Tekstkomentarza"/>
    <w:uiPriority w:val="99"/>
    <w:rsid w:val="00E46293"/>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rsid w:val="00E46293"/>
    <w:rPr>
      <w:b/>
      <w:bCs/>
    </w:rPr>
  </w:style>
  <w:style w:type="character" w:customStyle="1" w:styleId="TematkomentarzaZnak">
    <w:name w:val="Temat komentarza Znak"/>
    <w:basedOn w:val="TekstkomentarzaZnak"/>
    <w:link w:val="Tematkomentarza"/>
    <w:semiHidden/>
    <w:rsid w:val="00E46293"/>
    <w:rPr>
      <w:rFonts w:ascii="Times New Roman" w:eastAsia="Times New Roman" w:hAnsi="Times New Roman" w:cs="Times New Roman"/>
      <w:b/>
      <w:bCs/>
      <w:sz w:val="20"/>
      <w:szCs w:val="20"/>
      <w:lang w:eastAsia="ar-SA"/>
    </w:rPr>
  </w:style>
  <w:style w:type="paragraph" w:styleId="Tekstdymka">
    <w:name w:val="Balloon Text"/>
    <w:basedOn w:val="Normalny"/>
    <w:link w:val="TekstdymkaZnak"/>
    <w:semiHidden/>
    <w:rsid w:val="00E46293"/>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E46293"/>
    <w:rPr>
      <w:rFonts w:ascii="Tahoma" w:eastAsia="Times New Roman" w:hAnsi="Tahoma" w:cs="Tahoma"/>
      <w:sz w:val="16"/>
      <w:szCs w:val="16"/>
      <w:lang w:eastAsia="ar-SA"/>
    </w:rPr>
  </w:style>
  <w:style w:type="paragraph" w:styleId="Tekstpodstawowywcity">
    <w:name w:val="Body Text Indent"/>
    <w:basedOn w:val="Normalny"/>
    <w:link w:val="TekstpodstawowywcityZnak"/>
    <w:rsid w:val="00E4629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46293"/>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E46293"/>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E46293"/>
    <w:rPr>
      <w:rFonts w:ascii="Times New Roman" w:eastAsia="Times New Roman" w:hAnsi="Times New Roman" w:cs="Times New Roman"/>
      <w:sz w:val="24"/>
      <w:szCs w:val="24"/>
      <w:lang w:eastAsia="ar-SA"/>
    </w:rPr>
  </w:style>
  <w:style w:type="character" w:customStyle="1" w:styleId="WW8Num34z1">
    <w:name w:val="WW8Num34z1"/>
    <w:rsid w:val="00E46293"/>
    <w:rPr>
      <w:rFonts w:ascii="Symbol" w:hAnsi="Symbol" w:cs="StarSymbol"/>
      <w:sz w:val="18"/>
      <w:szCs w:val="18"/>
    </w:rPr>
  </w:style>
  <w:style w:type="character" w:styleId="HTML-staaszeroko">
    <w:name w:val="HTML Typewriter"/>
    <w:rsid w:val="00E46293"/>
    <w:rPr>
      <w:rFonts w:ascii="Courier New" w:eastAsia="Times New Roman" w:hAnsi="Courier New" w:cs="Courier New"/>
      <w:sz w:val="20"/>
      <w:szCs w:val="20"/>
    </w:rPr>
  </w:style>
  <w:style w:type="character" w:customStyle="1" w:styleId="nazwa">
    <w:name w:val="nazwa"/>
    <w:basedOn w:val="Domylnaczcionkaakapitu"/>
    <w:rsid w:val="00E46293"/>
  </w:style>
  <w:style w:type="character" w:customStyle="1" w:styleId="shl1">
    <w:name w:val="shl1"/>
    <w:rsid w:val="00E46293"/>
    <w:rPr>
      <w:shd w:val="clear" w:color="auto" w:fill="FFFF00"/>
    </w:rPr>
  </w:style>
  <w:style w:type="table" w:styleId="Tabela-Siatka">
    <w:name w:val="Table Grid"/>
    <w:basedOn w:val="Standardowy"/>
    <w:uiPriority w:val="59"/>
    <w:rsid w:val="00E46293"/>
    <w:pPr>
      <w:spacing w:after="0" w:line="240" w:lineRule="auto"/>
    </w:pPr>
    <w:rPr>
      <w:rFonts w:ascii="Times New Roman" w:eastAsia="Times New Roman"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1">
    <w:name w:val="Normalny (Web)1"/>
    <w:basedOn w:val="Normalny"/>
    <w:rsid w:val="00E46293"/>
    <w:pPr>
      <w:spacing w:before="100" w:after="100" w:line="240" w:lineRule="auto"/>
      <w:jc w:val="both"/>
    </w:pPr>
    <w:rPr>
      <w:rFonts w:ascii="Univers-PL" w:eastAsia="Times New Roman" w:hAnsi="Univers-PL" w:cs="Times New Roman"/>
      <w:sz w:val="19"/>
      <w:lang w:eastAsia="pl-PL"/>
    </w:rPr>
  </w:style>
  <w:style w:type="paragraph" w:styleId="Spistreci2">
    <w:name w:val="toc 2"/>
    <w:basedOn w:val="Normalny"/>
    <w:next w:val="Normalny"/>
    <w:autoRedefine/>
    <w:semiHidden/>
    <w:rsid w:val="00E46293"/>
    <w:pPr>
      <w:suppressAutoHyphens/>
      <w:spacing w:after="0" w:line="240" w:lineRule="auto"/>
      <w:ind w:left="240"/>
    </w:pPr>
    <w:rPr>
      <w:rFonts w:ascii="Times New Roman" w:eastAsia="Times New Roman" w:hAnsi="Times New Roman" w:cs="Times New Roman"/>
      <w:smallCaps/>
      <w:lang w:eastAsia="ar-SA"/>
    </w:rPr>
  </w:style>
  <w:style w:type="paragraph" w:styleId="Spistreci3">
    <w:name w:val="toc 3"/>
    <w:basedOn w:val="Normalny"/>
    <w:next w:val="Normalny"/>
    <w:autoRedefine/>
    <w:semiHidden/>
    <w:rsid w:val="00E46293"/>
    <w:pPr>
      <w:suppressAutoHyphens/>
      <w:spacing w:after="0" w:line="240" w:lineRule="auto"/>
      <w:ind w:left="480"/>
    </w:pPr>
    <w:rPr>
      <w:rFonts w:ascii="Times New Roman" w:eastAsia="Times New Roman" w:hAnsi="Times New Roman" w:cs="Times New Roman"/>
      <w:i/>
      <w:iCs/>
      <w:lang w:eastAsia="ar-SA"/>
    </w:rPr>
  </w:style>
  <w:style w:type="paragraph" w:styleId="Spistreci4">
    <w:name w:val="toc 4"/>
    <w:basedOn w:val="Normalny"/>
    <w:next w:val="Normalny"/>
    <w:autoRedefine/>
    <w:semiHidden/>
    <w:rsid w:val="00E46293"/>
    <w:pPr>
      <w:suppressAutoHyphens/>
      <w:spacing w:after="0" w:line="240" w:lineRule="auto"/>
      <w:ind w:left="720"/>
    </w:pPr>
    <w:rPr>
      <w:rFonts w:ascii="Times New Roman" w:eastAsia="Times New Roman" w:hAnsi="Times New Roman" w:cs="Times New Roman"/>
      <w:sz w:val="18"/>
      <w:szCs w:val="18"/>
      <w:lang w:eastAsia="ar-SA"/>
    </w:rPr>
  </w:style>
  <w:style w:type="paragraph" w:styleId="Spistreci5">
    <w:name w:val="toc 5"/>
    <w:basedOn w:val="Normalny"/>
    <w:next w:val="Normalny"/>
    <w:autoRedefine/>
    <w:semiHidden/>
    <w:rsid w:val="00E46293"/>
    <w:pPr>
      <w:suppressAutoHyphens/>
      <w:spacing w:after="0" w:line="240" w:lineRule="auto"/>
      <w:ind w:left="960"/>
    </w:pPr>
    <w:rPr>
      <w:rFonts w:ascii="Times New Roman" w:eastAsia="Times New Roman" w:hAnsi="Times New Roman" w:cs="Times New Roman"/>
      <w:sz w:val="18"/>
      <w:szCs w:val="18"/>
      <w:lang w:eastAsia="ar-SA"/>
    </w:rPr>
  </w:style>
  <w:style w:type="paragraph" w:styleId="Spistreci6">
    <w:name w:val="toc 6"/>
    <w:basedOn w:val="Normalny"/>
    <w:next w:val="Normalny"/>
    <w:autoRedefine/>
    <w:semiHidden/>
    <w:rsid w:val="00E46293"/>
    <w:pPr>
      <w:suppressAutoHyphens/>
      <w:spacing w:after="0" w:line="240" w:lineRule="auto"/>
      <w:ind w:left="1200"/>
    </w:pPr>
    <w:rPr>
      <w:rFonts w:ascii="Times New Roman" w:eastAsia="Times New Roman" w:hAnsi="Times New Roman" w:cs="Times New Roman"/>
      <w:sz w:val="18"/>
      <w:szCs w:val="18"/>
      <w:lang w:eastAsia="ar-SA"/>
    </w:rPr>
  </w:style>
  <w:style w:type="paragraph" w:styleId="Spistreci7">
    <w:name w:val="toc 7"/>
    <w:basedOn w:val="Normalny"/>
    <w:next w:val="Normalny"/>
    <w:autoRedefine/>
    <w:semiHidden/>
    <w:rsid w:val="00E46293"/>
    <w:pPr>
      <w:suppressAutoHyphens/>
      <w:spacing w:after="0" w:line="240" w:lineRule="auto"/>
      <w:ind w:left="1440"/>
    </w:pPr>
    <w:rPr>
      <w:rFonts w:ascii="Times New Roman" w:eastAsia="Times New Roman" w:hAnsi="Times New Roman" w:cs="Times New Roman"/>
      <w:sz w:val="18"/>
      <w:szCs w:val="18"/>
      <w:lang w:eastAsia="ar-SA"/>
    </w:rPr>
  </w:style>
  <w:style w:type="paragraph" w:styleId="Spistreci8">
    <w:name w:val="toc 8"/>
    <w:basedOn w:val="Normalny"/>
    <w:next w:val="Normalny"/>
    <w:autoRedefine/>
    <w:semiHidden/>
    <w:rsid w:val="00E46293"/>
    <w:pPr>
      <w:suppressAutoHyphens/>
      <w:spacing w:after="0" w:line="240" w:lineRule="auto"/>
      <w:ind w:left="1680"/>
    </w:pPr>
    <w:rPr>
      <w:rFonts w:ascii="Times New Roman" w:eastAsia="Times New Roman" w:hAnsi="Times New Roman" w:cs="Times New Roman"/>
      <w:sz w:val="18"/>
      <w:szCs w:val="18"/>
      <w:lang w:eastAsia="ar-SA"/>
    </w:rPr>
  </w:style>
  <w:style w:type="paragraph" w:styleId="Spistreci9">
    <w:name w:val="toc 9"/>
    <w:basedOn w:val="Normalny"/>
    <w:next w:val="Normalny"/>
    <w:autoRedefine/>
    <w:semiHidden/>
    <w:rsid w:val="00E46293"/>
    <w:pPr>
      <w:suppressAutoHyphens/>
      <w:spacing w:after="0" w:line="240" w:lineRule="auto"/>
      <w:ind w:left="1920"/>
    </w:pPr>
    <w:rPr>
      <w:rFonts w:ascii="Times New Roman" w:eastAsia="Times New Roman" w:hAnsi="Times New Roman" w:cs="Times New Roman"/>
      <w:sz w:val="18"/>
      <w:szCs w:val="18"/>
      <w:lang w:eastAsia="ar-SA"/>
    </w:rPr>
  </w:style>
  <w:style w:type="character" w:styleId="UyteHipercze">
    <w:name w:val="FollowedHyperlink"/>
    <w:rsid w:val="00E46293"/>
    <w:rPr>
      <w:color w:val="800080"/>
      <w:u w:val="single"/>
    </w:rPr>
  </w:style>
  <w:style w:type="paragraph" w:customStyle="1" w:styleId="CharChar3ZnakZnakCharCharZnakZnakCharChar">
    <w:name w:val="Char Char3 Znak Znak Char Char Znak Znak Char Char"/>
    <w:basedOn w:val="Normalny"/>
    <w:rsid w:val="00E46293"/>
    <w:pPr>
      <w:spacing w:after="0" w:line="240" w:lineRule="auto"/>
    </w:pPr>
    <w:rPr>
      <w:rFonts w:ascii="Times New Roman" w:eastAsia="Times New Roman" w:hAnsi="Times New Roman" w:cs="Times New Roman"/>
      <w:sz w:val="24"/>
      <w:szCs w:val="24"/>
      <w:lang w:eastAsia="pl-PL"/>
    </w:rPr>
  </w:style>
  <w:style w:type="paragraph" w:customStyle="1" w:styleId="Tekstblokowy1">
    <w:name w:val="Tekst blokowy1"/>
    <w:basedOn w:val="Normalny"/>
    <w:rsid w:val="00E46293"/>
    <w:pPr>
      <w:tabs>
        <w:tab w:val="left" w:pos="426"/>
      </w:tabs>
      <w:spacing w:after="0" w:line="240" w:lineRule="auto"/>
      <w:ind w:left="851" w:right="141" w:hanging="425"/>
    </w:pPr>
    <w:rPr>
      <w:rFonts w:ascii="Times New Roman" w:eastAsia="Times New Roman" w:hAnsi="Times New Roman"/>
      <w:sz w:val="24"/>
      <w:szCs w:val="16"/>
      <w:lang w:eastAsia="pl-PL"/>
    </w:rPr>
  </w:style>
  <w:style w:type="paragraph" w:customStyle="1" w:styleId="Standard">
    <w:name w:val="Standard"/>
    <w:rsid w:val="00E46293"/>
    <w:pPr>
      <w:widowControl w:val="0"/>
      <w:spacing w:after="0" w:line="240" w:lineRule="auto"/>
      <w:jc w:val="both"/>
    </w:pPr>
    <w:rPr>
      <w:rFonts w:eastAsia="Times New Roman" w:cs="Times New Roman"/>
      <w:sz w:val="28"/>
      <w:lang w:eastAsia="pl-PL"/>
    </w:rPr>
  </w:style>
  <w:style w:type="paragraph" w:customStyle="1" w:styleId="Tekstpodstawowywcity21">
    <w:name w:val="Tekst podstawowy wcięty 21"/>
    <w:basedOn w:val="Normalny"/>
    <w:rsid w:val="00E46293"/>
    <w:pPr>
      <w:widowControl w:val="0"/>
      <w:spacing w:before="100" w:after="100" w:line="240" w:lineRule="auto"/>
      <w:ind w:left="567"/>
    </w:pPr>
    <w:rPr>
      <w:rFonts w:eastAsia="Arial"/>
      <w:b/>
      <w:bCs/>
      <w:i/>
      <w:iCs/>
      <w:sz w:val="18"/>
      <w:szCs w:val="18"/>
      <w:lang w:eastAsia="pl-PL" w:bidi="pl-PL"/>
    </w:rPr>
  </w:style>
  <w:style w:type="paragraph" w:styleId="Tekstpodstawowywcity3">
    <w:name w:val="Body Text Indent 3"/>
    <w:basedOn w:val="Normalny"/>
    <w:link w:val="Tekstpodstawowywcity3Znak"/>
    <w:rsid w:val="00E46293"/>
    <w:pPr>
      <w:widowControl w:val="0"/>
      <w:autoSpaceDE w:val="0"/>
      <w:autoSpaceDN w:val="0"/>
      <w:adjustRightInd w:val="0"/>
      <w:spacing w:before="20" w:after="120" w:line="360" w:lineRule="auto"/>
      <w:ind w:left="283" w:hanging="480"/>
      <w:jc w:val="both"/>
    </w:pPr>
    <w:rPr>
      <w:rFonts w:eastAsia="Times New Roman"/>
      <w:sz w:val="16"/>
      <w:szCs w:val="16"/>
      <w:lang w:eastAsia="pl-PL"/>
    </w:rPr>
  </w:style>
  <w:style w:type="character" w:customStyle="1" w:styleId="Tekstpodstawowywcity3Znak">
    <w:name w:val="Tekst podstawowy wcięty 3 Znak"/>
    <w:basedOn w:val="Domylnaczcionkaakapitu"/>
    <w:link w:val="Tekstpodstawowywcity3"/>
    <w:rsid w:val="00E46293"/>
    <w:rPr>
      <w:rFonts w:ascii="Arial" w:eastAsia="Times New Roman" w:hAnsi="Arial" w:cs="Arial"/>
      <w:sz w:val="16"/>
      <w:szCs w:val="16"/>
      <w:lang w:eastAsia="pl-PL"/>
    </w:rPr>
  </w:style>
  <w:style w:type="character" w:customStyle="1" w:styleId="tabulatory">
    <w:name w:val="tabulatory"/>
    <w:basedOn w:val="Domylnaczcionkaakapitu"/>
    <w:rsid w:val="00E46293"/>
  </w:style>
  <w:style w:type="paragraph" w:customStyle="1" w:styleId="pkt">
    <w:name w:val="pkt"/>
    <w:basedOn w:val="Normalny"/>
    <w:rsid w:val="00E46293"/>
    <w:pPr>
      <w:autoSpaceDE w:val="0"/>
      <w:autoSpaceDN w:val="0"/>
      <w:spacing w:before="60" w:after="60" w:line="360" w:lineRule="auto"/>
      <w:ind w:left="851" w:hanging="295"/>
      <w:jc w:val="both"/>
    </w:pPr>
    <w:rPr>
      <w:rFonts w:ascii="Univers-PL" w:eastAsia="Univers-PL" w:hAnsi="Times New Roman" w:cs="Univers-PL"/>
      <w:sz w:val="19"/>
      <w:szCs w:val="19"/>
      <w:lang w:eastAsia="pl-PL"/>
    </w:rPr>
  </w:style>
  <w:style w:type="paragraph" w:customStyle="1" w:styleId="Lista21">
    <w:name w:val="Lista 21"/>
    <w:basedOn w:val="Normalny"/>
    <w:rsid w:val="00E46293"/>
    <w:pPr>
      <w:widowControl w:val="0"/>
      <w:suppressAutoHyphens/>
      <w:spacing w:after="0" w:line="240" w:lineRule="auto"/>
      <w:ind w:left="566" w:hanging="283"/>
    </w:pPr>
    <w:rPr>
      <w:rFonts w:ascii="Times New Roman" w:eastAsia="Times New Roman" w:hAnsi="Times New Roman" w:cs="Times New Roman"/>
      <w:kern w:val="1"/>
      <w:sz w:val="24"/>
      <w:szCs w:val="24"/>
      <w:lang w:eastAsia="pl-PL"/>
    </w:rPr>
  </w:style>
  <w:style w:type="character" w:customStyle="1" w:styleId="text2">
    <w:name w:val="text2"/>
    <w:basedOn w:val="Domylnaczcionkaakapitu"/>
    <w:rsid w:val="00E46293"/>
  </w:style>
  <w:style w:type="character" w:customStyle="1" w:styleId="FontStyle17">
    <w:name w:val="Font Style17"/>
    <w:rsid w:val="00E46293"/>
    <w:rPr>
      <w:rFonts w:ascii="Bookman Old Style" w:hAnsi="Bookman Old Style" w:cs="Bookman Old Style"/>
      <w:sz w:val="22"/>
      <w:szCs w:val="22"/>
    </w:rPr>
  </w:style>
  <w:style w:type="paragraph" w:customStyle="1" w:styleId="Nagwek2koncepcja">
    <w:name w:val="Nagłówek 2 koncepcja"/>
    <w:basedOn w:val="Nagwek2"/>
    <w:rsid w:val="00E46293"/>
    <w:pPr>
      <w:widowControl w:val="0"/>
      <w:numPr>
        <w:ilvl w:val="0"/>
        <w:numId w:val="2"/>
      </w:numPr>
      <w:suppressAutoHyphens w:val="0"/>
      <w:autoSpaceDE w:val="0"/>
      <w:autoSpaceDN w:val="0"/>
      <w:adjustRightInd w:val="0"/>
      <w:spacing w:before="240" w:after="240"/>
      <w:jc w:val="both"/>
    </w:pPr>
    <w:rPr>
      <w:rFonts w:ascii="Arial" w:hAnsi="Arial" w:cs="Arial"/>
      <w:bCs/>
      <w:i/>
      <w:iCs/>
      <w:noProof/>
      <w:sz w:val="26"/>
      <w:szCs w:val="26"/>
      <w:u w:val="none"/>
      <w:lang w:eastAsia="pl-PL"/>
    </w:rPr>
  </w:style>
  <w:style w:type="paragraph" w:styleId="Tekstprzypisukocowego">
    <w:name w:val="endnote text"/>
    <w:basedOn w:val="Normalny"/>
    <w:link w:val="TekstprzypisukocowegoZnak"/>
    <w:semiHidden/>
    <w:rsid w:val="00E46293"/>
    <w:pPr>
      <w:suppressAutoHyphens/>
      <w:spacing w:after="0" w:line="240" w:lineRule="auto"/>
    </w:pPr>
    <w:rPr>
      <w:rFonts w:ascii="Times New Roman" w:eastAsia="Times New Roman" w:hAnsi="Times New Roman" w:cs="Times New Roman"/>
      <w:lang w:eastAsia="ar-SA"/>
    </w:rPr>
  </w:style>
  <w:style w:type="character" w:customStyle="1" w:styleId="TekstprzypisukocowegoZnak">
    <w:name w:val="Tekst przypisu końcowego Znak"/>
    <w:basedOn w:val="Domylnaczcionkaakapitu"/>
    <w:link w:val="Tekstprzypisukocowego"/>
    <w:semiHidden/>
    <w:rsid w:val="00E46293"/>
    <w:rPr>
      <w:rFonts w:ascii="Times New Roman" w:eastAsia="Times New Roman" w:hAnsi="Times New Roman" w:cs="Times New Roman"/>
      <w:sz w:val="20"/>
      <w:szCs w:val="20"/>
      <w:lang w:eastAsia="ar-SA"/>
    </w:rPr>
  </w:style>
  <w:style w:type="character" w:customStyle="1" w:styleId="apple-style-span">
    <w:name w:val="apple-style-span"/>
    <w:basedOn w:val="Domylnaczcionkaakapitu"/>
    <w:rsid w:val="00E46293"/>
  </w:style>
  <w:style w:type="paragraph" w:styleId="Tytu">
    <w:name w:val="Title"/>
    <w:basedOn w:val="Normalny"/>
    <w:link w:val="TytuZnak"/>
    <w:qFormat/>
    <w:rsid w:val="00E46293"/>
    <w:pPr>
      <w:spacing w:after="0" w:line="240" w:lineRule="auto"/>
      <w:jc w:val="center"/>
    </w:pPr>
    <w:rPr>
      <w:rFonts w:ascii="Times New Roman" w:eastAsia="Times New Roman" w:hAnsi="Times New Roman"/>
      <w:b/>
      <w:sz w:val="32"/>
      <w:u w:val="single"/>
      <w:lang w:eastAsia="pl-PL"/>
    </w:rPr>
  </w:style>
  <w:style w:type="character" w:customStyle="1" w:styleId="TytuZnak">
    <w:name w:val="Tytuł Znak"/>
    <w:basedOn w:val="Domylnaczcionkaakapitu"/>
    <w:link w:val="Tytu"/>
    <w:rsid w:val="00E46293"/>
    <w:rPr>
      <w:rFonts w:ascii="Times New Roman" w:eastAsia="Times New Roman" w:hAnsi="Times New Roman" w:cs="Arial"/>
      <w:b/>
      <w:sz w:val="32"/>
      <w:szCs w:val="20"/>
      <w:u w:val="single"/>
      <w:lang w:eastAsia="pl-PL"/>
    </w:rPr>
  </w:style>
  <w:style w:type="paragraph" w:customStyle="1" w:styleId="FR2">
    <w:name w:val="FR2"/>
    <w:rsid w:val="00E46293"/>
    <w:pPr>
      <w:widowControl w:val="0"/>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character" w:styleId="Pogrubienie">
    <w:name w:val="Strong"/>
    <w:uiPriority w:val="22"/>
    <w:qFormat/>
    <w:rsid w:val="00E46293"/>
    <w:rPr>
      <w:b/>
      <w:bCs/>
    </w:rPr>
  </w:style>
  <w:style w:type="paragraph" w:styleId="Tekstblokowy">
    <w:name w:val="Block Text"/>
    <w:basedOn w:val="Normalny"/>
    <w:rsid w:val="00E46293"/>
    <w:pPr>
      <w:tabs>
        <w:tab w:val="left" w:pos="10206"/>
      </w:tabs>
      <w:spacing w:after="0" w:line="240" w:lineRule="auto"/>
      <w:ind w:left="709" w:right="284" w:hanging="283"/>
      <w:jc w:val="both"/>
    </w:pPr>
    <w:rPr>
      <w:rFonts w:ascii="Garamond" w:eastAsia="Times New Roman" w:hAnsi="Garamond" w:cs="Times New Roman"/>
      <w:sz w:val="26"/>
      <w:lang w:eastAsia="pl-PL"/>
    </w:rPr>
  </w:style>
  <w:style w:type="character" w:customStyle="1" w:styleId="tw4winTerm">
    <w:name w:val="tw4winTerm"/>
    <w:rsid w:val="00E46293"/>
    <w:rPr>
      <w:color w:val="0000FF"/>
    </w:rPr>
  </w:style>
  <w:style w:type="paragraph" w:styleId="Tekstpodstawowywcity2">
    <w:name w:val="Body Text Indent 2"/>
    <w:basedOn w:val="Normalny"/>
    <w:link w:val="Tekstpodstawowywcity2Znak"/>
    <w:rsid w:val="00E46293"/>
    <w:pPr>
      <w:spacing w:after="120" w:line="480" w:lineRule="auto"/>
      <w:ind w:left="283"/>
    </w:pPr>
    <w:rPr>
      <w:rFonts w:ascii="Times New Roman" w:eastAsia="Times New Roman" w:hAnsi="Times New Roman" w:cs="Times New Roman"/>
      <w:lang w:eastAsia="pl-PL"/>
    </w:rPr>
  </w:style>
  <w:style w:type="character" w:customStyle="1" w:styleId="Tekstpodstawowywcity2Znak">
    <w:name w:val="Tekst podstawowy wcięty 2 Znak"/>
    <w:basedOn w:val="Domylnaczcionkaakapitu"/>
    <w:link w:val="Tekstpodstawowywcity2"/>
    <w:rsid w:val="00E46293"/>
    <w:rPr>
      <w:rFonts w:ascii="Times New Roman" w:eastAsia="Times New Roman" w:hAnsi="Times New Roman" w:cs="Times New Roman"/>
      <w:sz w:val="20"/>
      <w:szCs w:val="20"/>
      <w:lang w:eastAsia="pl-PL"/>
    </w:rPr>
  </w:style>
  <w:style w:type="numbering" w:customStyle="1" w:styleId="Biecalista1">
    <w:name w:val="Bieżąca lista1"/>
    <w:rsid w:val="00E46293"/>
    <w:pPr>
      <w:numPr>
        <w:numId w:val="3"/>
      </w:numPr>
    </w:pPr>
  </w:style>
  <w:style w:type="paragraph" w:customStyle="1" w:styleId="BodyText21">
    <w:name w:val="Body Text 21"/>
    <w:basedOn w:val="Normalny"/>
    <w:rsid w:val="00AB6763"/>
    <w:pPr>
      <w:widowControl w:val="0"/>
      <w:tabs>
        <w:tab w:val="left" w:pos="7797"/>
      </w:tabs>
      <w:spacing w:after="0" w:line="240" w:lineRule="auto"/>
      <w:jc w:val="both"/>
    </w:pPr>
    <w:rPr>
      <w:rFonts w:ascii="Times New Roman" w:eastAsia="Times New Roman" w:hAnsi="Times New Roman" w:cs="Times New Roman"/>
      <w:snapToGrid w:val="0"/>
      <w:sz w:val="24"/>
      <w:lang w:eastAsia="pl-PL"/>
    </w:rPr>
  </w:style>
  <w:style w:type="paragraph" w:styleId="Zwykytekst">
    <w:name w:val="Plain Text"/>
    <w:basedOn w:val="Normalny"/>
    <w:link w:val="ZwykytekstZnak1"/>
    <w:rsid w:val="00357591"/>
    <w:pPr>
      <w:spacing w:after="0" w:line="240" w:lineRule="auto"/>
    </w:pPr>
    <w:rPr>
      <w:rFonts w:ascii="Courier New" w:eastAsia="Times New Roman" w:hAnsi="Courier New" w:cs="Times New Roman"/>
      <w:szCs w:val="24"/>
    </w:rPr>
  </w:style>
  <w:style w:type="character" w:customStyle="1" w:styleId="ZwykytekstZnak">
    <w:name w:val="Zwykły tekst Znak"/>
    <w:basedOn w:val="Domylnaczcionkaakapitu"/>
    <w:uiPriority w:val="99"/>
    <w:semiHidden/>
    <w:rsid w:val="00357591"/>
    <w:rPr>
      <w:rFonts w:ascii="Consolas" w:hAnsi="Consolas" w:cs="Consolas"/>
      <w:sz w:val="21"/>
      <w:szCs w:val="21"/>
    </w:rPr>
  </w:style>
  <w:style w:type="character" w:customStyle="1" w:styleId="ZwykytekstZnak1">
    <w:name w:val="Zwykły tekst Znak1"/>
    <w:link w:val="Zwykytekst"/>
    <w:locked/>
    <w:rsid w:val="00357591"/>
    <w:rPr>
      <w:rFonts w:ascii="Courier New" w:eastAsia="Times New Roman" w:hAnsi="Courier New" w:cs="Times New Roman"/>
      <w:sz w:val="20"/>
      <w:szCs w:val="24"/>
    </w:rPr>
  </w:style>
  <w:style w:type="character" w:customStyle="1" w:styleId="AkapitzlistZnak">
    <w:name w:val="Akapit z listą Znak"/>
    <w:link w:val="Akapitzlist"/>
    <w:uiPriority w:val="34"/>
    <w:locked/>
    <w:rsid w:val="00357591"/>
  </w:style>
  <w:style w:type="paragraph" w:customStyle="1" w:styleId="normaltableau">
    <w:name w:val="normal_tableau"/>
    <w:basedOn w:val="Normalny"/>
    <w:rsid w:val="0035084A"/>
    <w:pPr>
      <w:spacing w:before="120" w:after="120" w:line="240" w:lineRule="auto"/>
      <w:jc w:val="both"/>
    </w:pPr>
    <w:rPr>
      <w:rFonts w:ascii="Optima" w:eastAsia="Times New Roman" w:hAnsi="Optima" w:cs="Times New Roman"/>
      <w:lang w:val="en-GB" w:eastAsia="pl-PL"/>
    </w:rPr>
  </w:style>
  <w:style w:type="character" w:customStyle="1" w:styleId="Nagwek9Znak">
    <w:name w:val="Nagłówek 9 Znak"/>
    <w:basedOn w:val="Domylnaczcionkaakapitu"/>
    <w:link w:val="Nagwek9"/>
    <w:rsid w:val="00C473D3"/>
    <w:rPr>
      <w:rFonts w:eastAsia="Times New Roman" w:cs="Times New Roman"/>
      <w:b/>
      <w:i/>
      <w:sz w:val="18"/>
      <w:lang w:eastAsia="pl-PL"/>
    </w:rPr>
  </w:style>
  <w:style w:type="paragraph" w:styleId="Poprawka">
    <w:name w:val="Revision"/>
    <w:hidden/>
    <w:uiPriority w:val="99"/>
    <w:semiHidden/>
    <w:rsid w:val="004F43B5"/>
    <w:pPr>
      <w:spacing w:after="0" w:line="240" w:lineRule="auto"/>
    </w:pPr>
  </w:style>
  <w:style w:type="character" w:customStyle="1" w:styleId="DeltaViewInsertion">
    <w:name w:val="DeltaView Insertion"/>
    <w:rsid w:val="0042112C"/>
    <w:rPr>
      <w:b/>
      <w:i/>
      <w:spacing w:val="0"/>
    </w:rPr>
  </w:style>
  <w:style w:type="paragraph" w:customStyle="1" w:styleId="Tiret0">
    <w:name w:val="Tiret 0"/>
    <w:basedOn w:val="Normalny"/>
    <w:rsid w:val="0042112C"/>
    <w:pPr>
      <w:numPr>
        <w:numId w:val="15"/>
      </w:numPr>
      <w:spacing w:before="120" w:after="120" w:line="240" w:lineRule="auto"/>
      <w:jc w:val="both"/>
    </w:pPr>
    <w:rPr>
      <w:rFonts w:ascii="Times New Roman" w:eastAsia="Calibri" w:hAnsi="Times New Roman" w:cs="Times New Roman"/>
      <w:sz w:val="24"/>
      <w:szCs w:val="22"/>
      <w:lang w:eastAsia="en-GB"/>
    </w:rPr>
  </w:style>
  <w:style w:type="paragraph" w:customStyle="1" w:styleId="Tiret1">
    <w:name w:val="Tiret 1"/>
    <w:basedOn w:val="Normalny"/>
    <w:rsid w:val="0042112C"/>
    <w:pPr>
      <w:numPr>
        <w:numId w:val="16"/>
      </w:numPr>
      <w:spacing w:before="120" w:after="120" w:line="240" w:lineRule="auto"/>
      <w:jc w:val="both"/>
    </w:pPr>
    <w:rPr>
      <w:rFonts w:ascii="Times New Roman" w:eastAsia="Calibri" w:hAnsi="Times New Roman" w:cs="Times New Roman"/>
      <w:sz w:val="24"/>
      <w:szCs w:val="22"/>
      <w:lang w:eastAsia="en-GB"/>
    </w:rPr>
  </w:style>
  <w:style w:type="paragraph" w:customStyle="1" w:styleId="NumPar1">
    <w:name w:val="NumPar 1"/>
    <w:basedOn w:val="Normalny"/>
    <w:next w:val="Normalny"/>
    <w:rsid w:val="0042112C"/>
    <w:pPr>
      <w:numPr>
        <w:numId w:val="17"/>
      </w:numPr>
      <w:spacing w:before="120" w:after="120" w:line="240" w:lineRule="auto"/>
      <w:jc w:val="both"/>
    </w:pPr>
    <w:rPr>
      <w:rFonts w:ascii="Times New Roman" w:eastAsia="Calibri" w:hAnsi="Times New Roman" w:cs="Times New Roman"/>
      <w:sz w:val="24"/>
      <w:szCs w:val="22"/>
      <w:lang w:eastAsia="en-GB"/>
    </w:rPr>
  </w:style>
  <w:style w:type="paragraph" w:customStyle="1" w:styleId="NumPar2">
    <w:name w:val="NumPar 2"/>
    <w:basedOn w:val="Normalny"/>
    <w:next w:val="Normalny"/>
    <w:rsid w:val="0042112C"/>
    <w:pPr>
      <w:numPr>
        <w:ilvl w:val="1"/>
        <w:numId w:val="17"/>
      </w:numPr>
      <w:spacing w:before="120" w:after="120" w:line="240" w:lineRule="auto"/>
      <w:jc w:val="both"/>
    </w:pPr>
    <w:rPr>
      <w:rFonts w:ascii="Times New Roman" w:eastAsia="Calibri" w:hAnsi="Times New Roman" w:cs="Times New Roman"/>
      <w:sz w:val="24"/>
      <w:szCs w:val="22"/>
      <w:lang w:eastAsia="en-GB"/>
    </w:rPr>
  </w:style>
  <w:style w:type="paragraph" w:customStyle="1" w:styleId="NumPar3">
    <w:name w:val="NumPar 3"/>
    <w:basedOn w:val="Normalny"/>
    <w:next w:val="Normalny"/>
    <w:rsid w:val="0042112C"/>
    <w:pPr>
      <w:numPr>
        <w:ilvl w:val="2"/>
        <w:numId w:val="17"/>
      </w:numPr>
      <w:spacing w:before="120" w:after="120" w:line="240" w:lineRule="auto"/>
      <w:jc w:val="both"/>
    </w:pPr>
    <w:rPr>
      <w:rFonts w:ascii="Times New Roman" w:eastAsia="Calibri" w:hAnsi="Times New Roman" w:cs="Times New Roman"/>
      <w:sz w:val="24"/>
      <w:szCs w:val="22"/>
      <w:lang w:eastAsia="en-GB"/>
    </w:rPr>
  </w:style>
  <w:style w:type="paragraph" w:customStyle="1" w:styleId="NumPar4">
    <w:name w:val="NumPar 4"/>
    <w:basedOn w:val="Normalny"/>
    <w:next w:val="Normalny"/>
    <w:rsid w:val="0042112C"/>
    <w:pPr>
      <w:numPr>
        <w:ilvl w:val="3"/>
        <w:numId w:val="17"/>
      </w:numPr>
      <w:spacing w:before="120" w:after="120" w:line="240" w:lineRule="auto"/>
      <w:jc w:val="both"/>
    </w:pPr>
    <w:rPr>
      <w:rFonts w:ascii="Times New Roman" w:eastAsia="Calibri" w:hAnsi="Times New Roman" w:cs="Times New Roman"/>
      <w:sz w:val="24"/>
      <w:szCs w:val="22"/>
      <w:lang w:eastAsia="en-GB"/>
    </w:rPr>
  </w:style>
  <w:style w:type="paragraph" w:customStyle="1" w:styleId="Annexetitre">
    <w:name w:val="Annexe titre"/>
    <w:basedOn w:val="Normalny"/>
    <w:next w:val="Normalny"/>
    <w:rsid w:val="00B26333"/>
    <w:pPr>
      <w:spacing w:before="120" w:after="120" w:line="240" w:lineRule="auto"/>
      <w:jc w:val="center"/>
    </w:pPr>
    <w:rPr>
      <w:rFonts w:ascii="Times New Roman" w:eastAsia="Calibri" w:hAnsi="Times New Roman" w:cs="Times New Roman"/>
      <w:b/>
      <w:sz w:val="24"/>
      <w:szCs w:val="22"/>
      <w:u w:val="single"/>
      <w:lang w:eastAsia="en-GB"/>
    </w:rPr>
  </w:style>
  <w:style w:type="character" w:customStyle="1" w:styleId="Nierozpoznanawzmianka1">
    <w:name w:val="Nierozpoznana wzmianka1"/>
    <w:basedOn w:val="Domylnaczcionkaakapitu"/>
    <w:uiPriority w:val="99"/>
    <w:semiHidden/>
    <w:unhideWhenUsed/>
    <w:rsid w:val="009A52A5"/>
    <w:rPr>
      <w:color w:val="605E5C"/>
      <w:shd w:val="clear" w:color="auto" w:fill="E1DFDD"/>
    </w:rPr>
  </w:style>
  <w:style w:type="paragraph" w:customStyle="1" w:styleId="Domylnyteks">
    <w:name w:val="Domyślny teks"/>
    <w:rsid w:val="0095493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ierozpoznanawzmianka2">
    <w:name w:val="Nierozpoznana wzmianka2"/>
    <w:basedOn w:val="Domylnaczcionkaakapitu"/>
    <w:uiPriority w:val="99"/>
    <w:semiHidden/>
    <w:unhideWhenUsed/>
    <w:rsid w:val="00DE46BF"/>
    <w:rPr>
      <w:color w:val="605E5C"/>
      <w:shd w:val="clear" w:color="auto" w:fill="E1DFDD"/>
    </w:rPr>
  </w:style>
  <w:style w:type="paragraph" w:styleId="Bezodstpw">
    <w:name w:val="No Spacing"/>
    <w:aliases w:val="Tytuł paragrafu umowy"/>
    <w:uiPriority w:val="1"/>
    <w:qFormat/>
    <w:rsid w:val="006A6CAE"/>
    <w:pPr>
      <w:widowControl w:val="0"/>
      <w:suppressAutoHyphens/>
      <w:spacing w:after="0" w:line="240" w:lineRule="auto"/>
      <w:ind w:left="3402"/>
    </w:pPr>
    <w:rPr>
      <w:rFonts w:asciiTheme="minorHAnsi" w:eastAsia="Times New Roman" w:hAnsiTheme="minorHAnsi" w:cs="Mangal"/>
      <w:b/>
      <w:kern w:val="1"/>
      <w:sz w:val="24"/>
      <w:szCs w:val="21"/>
      <w:lang w:eastAsia="hi-IN" w:bidi="hi-IN"/>
    </w:rPr>
  </w:style>
  <w:style w:type="paragraph" w:customStyle="1" w:styleId="Treparagrafu">
    <w:name w:val="Treść paragrafu"/>
    <w:basedOn w:val="Normalny"/>
    <w:link w:val="TreparagrafuZnak"/>
    <w:qFormat/>
    <w:rsid w:val="00E330A5"/>
    <w:pPr>
      <w:widowControl w:val="0"/>
      <w:numPr>
        <w:numId w:val="43"/>
      </w:numPr>
      <w:tabs>
        <w:tab w:val="num" w:pos="435"/>
        <w:tab w:val="num" w:pos="720"/>
      </w:tabs>
      <w:suppressAutoHyphens/>
      <w:spacing w:after="0"/>
      <w:ind w:left="435"/>
    </w:pPr>
    <w:rPr>
      <w:rFonts w:asciiTheme="minorHAnsi" w:eastAsia="Times New Roman" w:hAnsiTheme="minorHAnsi" w:cs="Times New Roman"/>
      <w:kern w:val="1"/>
      <w:sz w:val="24"/>
      <w:szCs w:val="24"/>
      <w:lang w:eastAsia="hi-IN" w:bidi="hi-IN"/>
    </w:rPr>
  </w:style>
  <w:style w:type="character" w:customStyle="1" w:styleId="TreparagrafuZnak">
    <w:name w:val="Treść paragrafu Znak"/>
    <w:basedOn w:val="Domylnaczcionkaakapitu"/>
    <w:link w:val="Treparagrafu"/>
    <w:locked/>
    <w:rsid w:val="00E330A5"/>
    <w:rPr>
      <w:rFonts w:asciiTheme="minorHAnsi" w:eastAsia="Times New Roman" w:hAnsiTheme="minorHAnsi"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1587">
      <w:bodyDiv w:val="1"/>
      <w:marLeft w:val="0"/>
      <w:marRight w:val="0"/>
      <w:marTop w:val="0"/>
      <w:marBottom w:val="0"/>
      <w:divBdr>
        <w:top w:val="none" w:sz="0" w:space="0" w:color="auto"/>
        <w:left w:val="none" w:sz="0" w:space="0" w:color="auto"/>
        <w:bottom w:val="none" w:sz="0" w:space="0" w:color="auto"/>
        <w:right w:val="none" w:sz="0" w:space="0" w:color="auto"/>
      </w:divBdr>
      <w:divsChild>
        <w:div w:id="1234899805">
          <w:marLeft w:val="0"/>
          <w:marRight w:val="0"/>
          <w:marTop w:val="0"/>
          <w:marBottom w:val="0"/>
          <w:divBdr>
            <w:top w:val="none" w:sz="0" w:space="0" w:color="auto"/>
            <w:left w:val="none" w:sz="0" w:space="0" w:color="auto"/>
            <w:bottom w:val="none" w:sz="0" w:space="0" w:color="auto"/>
            <w:right w:val="none" w:sz="0" w:space="0" w:color="auto"/>
          </w:divBdr>
          <w:divsChild>
            <w:div w:id="697123376">
              <w:marLeft w:val="0"/>
              <w:marRight w:val="0"/>
              <w:marTop w:val="0"/>
              <w:marBottom w:val="0"/>
              <w:divBdr>
                <w:top w:val="none" w:sz="0" w:space="0" w:color="auto"/>
                <w:left w:val="none" w:sz="0" w:space="0" w:color="auto"/>
                <w:bottom w:val="none" w:sz="0" w:space="0" w:color="auto"/>
                <w:right w:val="none" w:sz="0" w:space="0" w:color="auto"/>
              </w:divBdr>
            </w:div>
          </w:divsChild>
        </w:div>
        <w:div w:id="1327055773">
          <w:marLeft w:val="0"/>
          <w:marRight w:val="0"/>
          <w:marTop w:val="0"/>
          <w:marBottom w:val="0"/>
          <w:divBdr>
            <w:top w:val="none" w:sz="0" w:space="0" w:color="auto"/>
            <w:left w:val="none" w:sz="0" w:space="0" w:color="auto"/>
            <w:bottom w:val="none" w:sz="0" w:space="0" w:color="auto"/>
            <w:right w:val="none" w:sz="0" w:space="0" w:color="auto"/>
          </w:divBdr>
          <w:divsChild>
            <w:div w:id="1638872003">
              <w:marLeft w:val="0"/>
              <w:marRight w:val="0"/>
              <w:marTop w:val="0"/>
              <w:marBottom w:val="0"/>
              <w:divBdr>
                <w:top w:val="none" w:sz="0" w:space="0" w:color="auto"/>
                <w:left w:val="none" w:sz="0" w:space="0" w:color="auto"/>
                <w:bottom w:val="none" w:sz="0" w:space="0" w:color="auto"/>
                <w:right w:val="none" w:sz="0" w:space="0" w:color="auto"/>
              </w:divBdr>
            </w:div>
          </w:divsChild>
        </w:div>
        <w:div w:id="590042839">
          <w:marLeft w:val="0"/>
          <w:marRight w:val="0"/>
          <w:marTop w:val="0"/>
          <w:marBottom w:val="0"/>
          <w:divBdr>
            <w:top w:val="none" w:sz="0" w:space="0" w:color="auto"/>
            <w:left w:val="none" w:sz="0" w:space="0" w:color="auto"/>
            <w:bottom w:val="none" w:sz="0" w:space="0" w:color="auto"/>
            <w:right w:val="none" w:sz="0" w:space="0" w:color="auto"/>
          </w:divBdr>
          <w:divsChild>
            <w:div w:id="87771058">
              <w:marLeft w:val="0"/>
              <w:marRight w:val="0"/>
              <w:marTop w:val="0"/>
              <w:marBottom w:val="0"/>
              <w:divBdr>
                <w:top w:val="none" w:sz="0" w:space="0" w:color="auto"/>
                <w:left w:val="none" w:sz="0" w:space="0" w:color="auto"/>
                <w:bottom w:val="none" w:sz="0" w:space="0" w:color="auto"/>
                <w:right w:val="none" w:sz="0" w:space="0" w:color="auto"/>
              </w:divBdr>
            </w:div>
          </w:divsChild>
        </w:div>
        <w:div w:id="39136127">
          <w:marLeft w:val="0"/>
          <w:marRight w:val="0"/>
          <w:marTop w:val="0"/>
          <w:marBottom w:val="0"/>
          <w:divBdr>
            <w:top w:val="none" w:sz="0" w:space="0" w:color="auto"/>
            <w:left w:val="none" w:sz="0" w:space="0" w:color="auto"/>
            <w:bottom w:val="none" w:sz="0" w:space="0" w:color="auto"/>
            <w:right w:val="none" w:sz="0" w:space="0" w:color="auto"/>
          </w:divBdr>
          <w:divsChild>
            <w:div w:id="116145753">
              <w:marLeft w:val="0"/>
              <w:marRight w:val="0"/>
              <w:marTop w:val="0"/>
              <w:marBottom w:val="0"/>
              <w:divBdr>
                <w:top w:val="none" w:sz="0" w:space="0" w:color="auto"/>
                <w:left w:val="none" w:sz="0" w:space="0" w:color="auto"/>
                <w:bottom w:val="none" w:sz="0" w:space="0" w:color="auto"/>
                <w:right w:val="none" w:sz="0" w:space="0" w:color="auto"/>
              </w:divBdr>
            </w:div>
          </w:divsChild>
        </w:div>
        <w:div w:id="749733668">
          <w:marLeft w:val="0"/>
          <w:marRight w:val="0"/>
          <w:marTop w:val="0"/>
          <w:marBottom w:val="0"/>
          <w:divBdr>
            <w:top w:val="none" w:sz="0" w:space="0" w:color="auto"/>
            <w:left w:val="none" w:sz="0" w:space="0" w:color="auto"/>
            <w:bottom w:val="none" w:sz="0" w:space="0" w:color="auto"/>
            <w:right w:val="none" w:sz="0" w:space="0" w:color="auto"/>
          </w:divBdr>
          <w:divsChild>
            <w:div w:id="102852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255">
      <w:bodyDiv w:val="1"/>
      <w:marLeft w:val="0"/>
      <w:marRight w:val="0"/>
      <w:marTop w:val="0"/>
      <w:marBottom w:val="0"/>
      <w:divBdr>
        <w:top w:val="none" w:sz="0" w:space="0" w:color="auto"/>
        <w:left w:val="none" w:sz="0" w:space="0" w:color="auto"/>
        <w:bottom w:val="none" w:sz="0" w:space="0" w:color="auto"/>
        <w:right w:val="none" w:sz="0" w:space="0" w:color="auto"/>
      </w:divBdr>
    </w:div>
    <w:div w:id="176309944">
      <w:bodyDiv w:val="1"/>
      <w:marLeft w:val="0"/>
      <w:marRight w:val="0"/>
      <w:marTop w:val="0"/>
      <w:marBottom w:val="0"/>
      <w:divBdr>
        <w:top w:val="none" w:sz="0" w:space="0" w:color="auto"/>
        <w:left w:val="none" w:sz="0" w:space="0" w:color="auto"/>
        <w:bottom w:val="none" w:sz="0" w:space="0" w:color="auto"/>
        <w:right w:val="none" w:sz="0" w:space="0" w:color="auto"/>
      </w:divBdr>
      <w:divsChild>
        <w:div w:id="88084665">
          <w:marLeft w:val="0"/>
          <w:marRight w:val="0"/>
          <w:marTop w:val="0"/>
          <w:marBottom w:val="100"/>
          <w:divBdr>
            <w:top w:val="none" w:sz="0" w:space="0" w:color="auto"/>
            <w:left w:val="none" w:sz="0" w:space="0" w:color="auto"/>
            <w:bottom w:val="none" w:sz="0" w:space="0" w:color="auto"/>
            <w:right w:val="none" w:sz="0" w:space="0" w:color="auto"/>
          </w:divBdr>
          <w:divsChild>
            <w:div w:id="1840537693">
              <w:marLeft w:val="0"/>
              <w:marRight w:val="0"/>
              <w:marTop w:val="0"/>
              <w:marBottom w:val="0"/>
              <w:divBdr>
                <w:top w:val="single" w:sz="12" w:space="0" w:color="E9E9E9"/>
                <w:left w:val="single" w:sz="18" w:space="15" w:color="EEEEEE"/>
                <w:bottom w:val="none" w:sz="0" w:space="0" w:color="auto"/>
                <w:right w:val="none" w:sz="0" w:space="0" w:color="auto"/>
              </w:divBdr>
            </w:div>
          </w:divsChild>
        </w:div>
      </w:divsChild>
    </w:div>
    <w:div w:id="191499647">
      <w:bodyDiv w:val="1"/>
      <w:marLeft w:val="0"/>
      <w:marRight w:val="0"/>
      <w:marTop w:val="0"/>
      <w:marBottom w:val="0"/>
      <w:divBdr>
        <w:top w:val="none" w:sz="0" w:space="0" w:color="auto"/>
        <w:left w:val="none" w:sz="0" w:space="0" w:color="auto"/>
        <w:bottom w:val="none" w:sz="0" w:space="0" w:color="auto"/>
        <w:right w:val="none" w:sz="0" w:space="0" w:color="auto"/>
      </w:divBdr>
    </w:div>
    <w:div w:id="308092317">
      <w:bodyDiv w:val="1"/>
      <w:marLeft w:val="0"/>
      <w:marRight w:val="0"/>
      <w:marTop w:val="0"/>
      <w:marBottom w:val="0"/>
      <w:divBdr>
        <w:top w:val="none" w:sz="0" w:space="0" w:color="auto"/>
        <w:left w:val="none" w:sz="0" w:space="0" w:color="auto"/>
        <w:bottom w:val="none" w:sz="0" w:space="0" w:color="auto"/>
        <w:right w:val="none" w:sz="0" w:space="0" w:color="auto"/>
      </w:divBdr>
    </w:div>
    <w:div w:id="438332232">
      <w:bodyDiv w:val="1"/>
      <w:marLeft w:val="0"/>
      <w:marRight w:val="0"/>
      <w:marTop w:val="0"/>
      <w:marBottom w:val="0"/>
      <w:divBdr>
        <w:top w:val="none" w:sz="0" w:space="0" w:color="auto"/>
        <w:left w:val="none" w:sz="0" w:space="0" w:color="auto"/>
        <w:bottom w:val="none" w:sz="0" w:space="0" w:color="auto"/>
        <w:right w:val="none" w:sz="0" w:space="0" w:color="auto"/>
      </w:divBdr>
    </w:div>
    <w:div w:id="578711057">
      <w:bodyDiv w:val="1"/>
      <w:marLeft w:val="0"/>
      <w:marRight w:val="0"/>
      <w:marTop w:val="0"/>
      <w:marBottom w:val="0"/>
      <w:divBdr>
        <w:top w:val="none" w:sz="0" w:space="0" w:color="auto"/>
        <w:left w:val="none" w:sz="0" w:space="0" w:color="auto"/>
        <w:bottom w:val="none" w:sz="0" w:space="0" w:color="auto"/>
        <w:right w:val="none" w:sz="0" w:space="0" w:color="auto"/>
      </w:divBdr>
    </w:div>
    <w:div w:id="629097299">
      <w:bodyDiv w:val="1"/>
      <w:marLeft w:val="0"/>
      <w:marRight w:val="0"/>
      <w:marTop w:val="0"/>
      <w:marBottom w:val="0"/>
      <w:divBdr>
        <w:top w:val="none" w:sz="0" w:space="0" w:color="auto"/>
        <w:left w:val="none" w:sz="0" w:space="0" w:color="auto"/>
        <w:bottom w:val="none" w:sz="0" w:space="0" w:color="auto"/>
        <w:right w:val="none" w:sz="0" w:space="0" w:color="auto"/>
      </w:divBdr>
    </w:div>
    <w:div w:id="844250911">
      <w:bodyDiv w:val="1"/>
      <w:marLeft w:val="0"/>
      <w:marRight w:val="0"/>
      <w:marTop w:val="0"/>
      <w:marBottom w:val="0"/>
      <w:divBdr>
        <w:top w:val="none" w:sz="0" w:space="0" w:color="auto"/>
        <w:left w:val="none" w:sz="0" w:space="0" w:color="auto"/>
        <w:bottom w:val="none" w:sz="0" w:space="0" w:color="auto"/>
        <w:right w:val="none" w:sz="0" w:space="0" w:color="auto"/>
      </w:divBdr>
      <w:divsChild>
        <w:div w:id="2071688544">
          <w:marLeft w:val="0"/>
          <w:marRight w:val="0"/>
          <w:marTop w:val="0"/>
          <w:marBottom w:val="0"/>
          <w:divBdr>
            <w:top w:val="none" w:sz="0" w:space="0" w:color="auto"/>
            <w:left w:val="none" w:sz="0" w:space="0" w:color="auto"/>
            <w:bottom w:val="none" w:sz="0" w:space="0" w:color="auto"/>
            <w:right w:val="none" w:sz="0" w:space="0" w:color="auto"/>
          </w:divBdr>
          <w:divsChild>
            <w:div w:id="1630352881">
              <w:marLeft w:val="0"/>
              <w:marRight w:val="0"/>
              <w:marTop w:val="0"/>
              <w:marBottom w:val="0"/>
              <w:divBdr>
                <w:top w:val="none" w:sz="0" w:space="0" w:color="auto"/>
                <w:left w:val="none" w:sz="0" w:space="0" w:color="auto"/>
                <w:bottom w:val="none" w:sz="0" w:space="0" w:color="auto"/>
                <w:right w:val="none" w:sz="0" w:space="0" w:color="auto"/>
              </w:divBdr>
            </w:div>
          </w:divsChild>
        </w:div>
        <w:div w:id="698631740">
          <w:marLeft w:val="0"/>
          <w:marRight w:val="0"/>
          <w:marTop w:val="0"/>
          <w:marBottom w:val="0"/>
          <w:divBdr>
            <w:top w:val="none" w:sz="0" w:space="0" w:color="auto"/>
            <w:left w:val="none" w:sz="0" w:space="0" w:color="auto"/>
            <w:bottom w:val="none" w:sz="0" w:space="0" w:color="auto"/>
            <w:right w:val="none" w:sz="0" w:space="0" w:color="auto"/>
          </w:divBdr>
          <w:divsChild>
            <w:div w:id="500513393">
              <w:marLeft w:val="0"/>
              <w:marRight w:val="0"/>
              <w:marTop w:val="0"/>
              <w:marBottom w:val="0"/>
              <w:divBdr>
                <w:top w:val="none" w:sz="0" w:space="0" w:color="auto"/>
                <w:left w:val="none" w:sz="0" w:space="0" w:color="auto"/>
                <w:bottom w:val="none" w:sz="0" w:space="0" w:color="auto"/>
                <w:right w:val="none" w:sz="0" w:space="0" w:color="auto"/>
              </w:divBdr>
            </w:div>
          </w:divsChild>
        </w:div>
        <w:div w:id="173955436">
          <w:marLeft w:val="0"/>
          <w:marRight w:val="0"/>
          <w:marTop w:val="0"/>
          <w:marBottom w:val="0"/>
          <w:divBdr>
            <w:top w:val="none" w:sz="0" w:space="0" w:color="auto"/>
            <w:left w:val="none" w:sz="0" w:space="0" w:color="auto"/>
            <w:bottom w:val="none" w:sz="0" w:space="0" w:color="auto"/>
            <w:right w:val="none" w:sz="0" w:space="0" w:color="auto"/>
          </w:divBdr>
          <w:divsChild>
            <w:div w:id="57825924">
              <w:marLeft w:val="0"/>
              <w:marRight w:val="0"/>
              <w:marTop w:val="0"/>
              <w:marBottom w:val="0"/>
              <w:divBdr>
                <w:top w:val="none" w:sz="0" w:space="0" w:color="auto"/>
                <w:left w:val="none" w:sz="0" w:space="0" w:color="auto"/>
                <w:bottom w:val="none" w:sz="0" w:space="0" w:color="auto"/>
                <w:right w:val="none" w:sz="0" w:space="0" w:color="auto"/>
              </w:divBdr>
            </w:div>
          </w:divsChild>
        </w:div>
        <w:div w:id="640353459">
          <w:marLeft w:val="0"/>
          <w:marRight w:val="0"/>
          <w:marTop w:val="0"/>
          <w:marBottom w:val="0"/>
          <w:divBdr>
            <w:top w:val="none" w:sz="0" w:space="0" w:color="auto"/>
            <w:left w:val="none" w:sz="0" w:space="0" w:color="auto"/>
            <w:bottom w:val="none" w:sz="0" w:space="0" w:color="auto"/>
            <w:right w:val="none" w:sz="0" w:space="0" w:color="auto"/>
          </w:divBdr>
          <w:divsChild>
            <w:div w:id="906569862">
              <w:marLeft w:val="0"/>
              <w:marRight w:val="0"/>
              <w:marTop w:val="0"/>
              <w:marBottom w:val="0"/>
              <w:divBdr>
                <w:top w:val="none" w:sz="0" w:space="0" w:color="auto"/>
                <w:left w:val="none" w:sz="0" w:space="0" w:color="auto"/>
                <w:bottom w:val="none" w:sz="0" w:space="0" w:color="auto"/>
                <w:right w:val="none" w:sz="0" w:space="0" w:color="auto"/>
              </w:divBdr>
            </w:div>
          </w:divsChild>
        </w:div>
        <w:div w:id="972759120">
          <w:marLeft w:val="0"/>
          <w:marRight w:val="0"/>
          <w:marTop w:val="0"/>
          <w:marBottom w:val="0"/>
          <w:divBdr>
            <w:top w:val="none" w:sz="0" w:space="0" w:color="auto"/>
            <w:left w:val="none" w:sz="0" w:space="0" w:color="auto"/>
            <w:bottom w:val="none" w:sz="0" w:space="0" w:color="auto"/>
            <w:right w:val="none" w:sz="0" w:space="0" w:color="auto"/>
          </w:divBdr>
          <w:divsChild>
            <w:div w:id="143432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176999">
      <w:bodyDiv w:val="1"/>
      <w:marLeft w:val="0"/>
      <w:marRight w:val="0"/>
      <w:marTop w:val="0"/>
      <w:marBottom w:val="0"/>
      <w:divBdr>
        <w:top w:val="none" w:sz="0" w:space="0" w:color="auto"/>
        <w:left w:val="none" w:sz="0" w:space="0" w:color="auto"/>
        <w:bottom w:val="none" w:sz="0" w:space="0" w:color="auto"/>
        <w:right w:val="none" w:sz="0" w:space="0" w:color="auto"/>
      </w:divBdr>
    </w:div>
    <w:div w:id="1018197247">
      <w:bodyDiv w:val="1"/>
      <w:marLeft w:val="0"/>
      <w:marRight w:val="0"/>
      <w:marTop w:val="0"/>
      <w:marBottom w:val="0"/>
      <w:divBdr>
        <w:top w:val="none" w:sz="0" w:space="0" w:color="auto"/>
        <w:left w:val="none" w:sz="0" w:space="0" w:color="auto"/>
        <w:bottom w:val="none" w:sz="0" w:space="0" w:color="auto"/>
        <w:right w:val="none" w:sz="0" w:space="0" w:color="auto"/>
      </w:divBdr>
    </w:div>
    <w:div w:id="1088037256">
      <w:bodyDiv w:val="1"/>
      <w:marLeft w:val="0"/>
      <w:marRight w:val="0"/>
      <w:marTop w:val="0"/>
      <w:marBottom w:val="0"/>
      <w:divBdr>
        <w:top w:val="none" w:sz="0" w:space="0" w:color="auto"/>
        <w:left w:val="none" w:sz="0" w:space="0" w:color="auto"/>
        <w:bottom w:val="none" w:sz="0" w:space="0" w:color="auto"/>
        <w:right w:val="none" w:sz="0" w:space="0" w:color="auto"/>
      </w:divBdr>
    </w:div>
    <w:div w:id="1132986710">
      <w:bodyDiv w:val="1"/>
      <w:marLeft w:val="0"/>
      <w:marRight w:val="0"/>
      <w:marTop w:val="0"/>
      <w:marBottom w:val="0"/>
      <w:divBdr>
        <w:top w:val="none" w:sz="0" w:space="0" w:color="auto"/>
        <w:left w:val="none" w:sz="0" w:space="0" w:color="auto"/>
        <w:bottom w:val="none" w:sz="0" w:space="0" w:color="auto"/>
        <w:right w:val="none" w:sz="0" w:space="0" w:color="auto"/>
      </w:divBdr>
    </w:div>
    <w:div w:id="1186333395">
      <w:bodyDiv w:val="1"/>
      <w:marLeft w:val="0"/>
      <w:marRight w:val="0"/>
      <w:marTop w:val="0"/>
      <w:marBottom w:val="0"/>
      <w:divBdr>
        <w:top w:val="none" w:sz="0" w:space="0" w:color="auto"/>
        <w:left w:val="none" w:sz="0" w:space="0" w:color="auto"/>
        <w:bottom w:val="none" w:sz="0" w:space="0" w:color="auto"/>
        <w:right w:val="none" w:sz="0" w:space="0" w:color="auto"/>
      </w:divBdr>
      <w:divsChild>
        <w:div w:id="1644576032">
          <w:marLeft w:val="0"/>
          <w:marRight w:val="0"/>
          <w:marTop w:val="0"/>
          <w:marBottom w:val="0"/>
          <w:divBdr>
            <w:top w:val="none" w:sz="0" w:space="0" w:color="auto"/>
            <w:left w:val="none" w:sz="0" w:space="0" w:color="auto"/>
            <w:bottom w:val="none" w:sz="0" w:space="0" w:color="auto"/>
            <w:right w:val="none" w:sz="0" w:space="0" w:color="auto"/>
          </w:divBdr>
          <w:divsChild>
            <w:div w:id="1512178464">
              <w:marLeft w:val="0"/>
              <w:marRight w:val="0"/>
              <w:marTop w:val="0"/>
              <w:marBottom w:val="0"/>
              <w:divBdr>
                <w:top w:val="none" w:sz="0" w:space="0" w:color="auto"/>
                <w:left w:val="none" w:sz="0" w:space="0" w:color="auto"/>
                <w:bottom w:val="none" w:sz="0" w:space="0" w:color="auto"/>
                <w:right w:val="none" w:sz="0" w:space="0" w:color="auto"/>
              </w:divBdr>
            </w:div>
          </w:divsChild>
        </w:div>
        <w:div w:id="43412120">
          <w:marLeft w:val="0"/>
          <w:marRight w:val="0"/>
          <w:marTop w:val="0"/>
          <w:marBottom w:val="0"/>
          <w:divBdr>
            <w:top w:val="none" w:sz="0" w:space="0" w:color="auto"/>
            <w:left w:val="none" w:sz="0" w:space="0" w:color="auto"/>
            <w:bottom w:val="none" w:sz="0" w:space="0" w:color="auto"/>
            <w:right w:val="none" w:sz="0" w:space="0" w:color="auto"/>
          </w:divBdr>
        </w:div>
        <w:div w:id="1059405979">
          <w:marLeft w:val="0"/>
          <w:marRight w:val="0"/>
          <w:marTop w:val="0"/>
          <w:marBottom w:val="0"/>
          <w:divBdr>
            <w:top w:val="none" w:sz="0" w:space="0" w:color="auto"/>
            <w:left w:val="none" w:sz="0" w:space="0" w:color="auto"/>
            <w:bottom w:val="none" w:sz="0" w:space="0" w:color="auto"/>
            <w:right w:val="none" w:sz="0" w:space="0" w:color="auto"/>
          </w:divBdr>
          <w:divsChild>
            <w:div w:id="315111786">
              <w:marLeft w:val="0"/>
              <w:marRight w:val="0"/>
              <w:marTop w:val="0"/>
              <w:marBottom w:val="0"/>
              <w:divBdr>
                <w:top w:val="none" w:sz="0" w:space="0" w:color="auto"/>
                <w:left w:val="none" w:sz="0" w:space="0" w:color="auto"/>
                <w:bottom w:val="none" w:sz="0" w:space="0" w:color="auto"/>
                <w:right w:val="none" w:sz="0" w:space="0" w:color="auto"/>
              </w:divBdr>
              <w:divsChild>
                <w:div w:id="6961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098020">
          <w:marLeft w:val="0"/>
          <w:marRight w:val="0"/>
          <w:marTop w:val="0"/>
          <w:marBottom w:val="0"/>
          <w:divBdr>
            <w:top w:val="none" w:sz="0" w:space="0" w:color="auto"/>
            <w:left w:val="none" w:sz="0" w:space="0" w:color="auto"/>
            <w:bottom w:val="none" w:sz="0" w:space="0" w:color="auto"/>
            <w:right w:val="none" w:sz="0" w:space="0" w:color="auto"/>
          </w:divBdr>
          <w:divsChild>
            <w:div w:id="281695271">
              <w:marLeft w:val="0"/>
              <w:marRight w:val="0"/>
              <w:marTop w:val="0"/>
              <w:marBottom w:val="0"/>
              <w:divBdr>
                <w:top w:val="none" w:sz="0" w:space="0" w:color="auto"/>
                <w:left w:val="none" w:sz="0" w:space="0" w:color="auto"/>
                <w:bottom w:val="none" w:sz="0" w:space="0" w:color="auto"/>
                <w:right w:val="none" w:sz="0" w:space="0" w:color="auto"/>
              </w:divBdr>
              <w:divsChild>
                <w:div w:id="343165254">
                  <w:marLeft w:val="0"/>
                  <w:marRight w:val="0"/>
                  <w:marTop w:val="0"/>
                  <w:marBottom w:val="0"/>
                  <w:divBdr>
                    <w:top w:val="none" w:sz="0" w:space="0" w:color="auto"/>
                    <w:left w:val="none" w:sz="0" w:space="0" w:color="auto"/>
                    <w:bottom w:val="none" w:sz="0" w:space="0" w:color="auto"/>
                    <w:right w:val="none" w:sz="0" w:space="0" w:color="auto"/>
                  </w:divBdr>
                </w:div>
                <w:div w:id="130245204">
                  <w:marLeft w:val="0"/>
                  <w:marRight w:val="0"/>
                  <w:marTop w:val="0"/>
                  <w:marBottom w:val="0"/>
                  <w:divBdr>
                    <w:top w:val="none" w:sz="0" w:space="0" w:color="auto"/>
                    <w:left w:val="none" w:sz="0" w:space="0" w:color="auto"/>
                    <w:bottom w:val="none" w:sz="0" w:space="0" w:color="auto"/>
                    <w:right w:val="none" w:sz="0" w:space="0" w:color="auto"/>
                  </w:divBdr>
                  <w:divsChild>
                    <w:div w:id="771364716">
                      <w:marLeft w:val="0"/>
                      <w:marRight w:val="0"/>
                      <w:marTop w:val="0"/>
                      <w:marBottom w:val="0"/>
                      <w:divBdr>
                        <w:top w:val="none" w:sz="0" w:space="0" w:color="auto"/>
                        <w:left w:val="none" w:sz="0" w:space="0" w:color="auto"/>
                        <w:bottom w:val="none" w:sz="0" w:space="0" w:color="auto"/>
                        <w:right w:val="none" w:sz="0" w:space="0" w:color="auto"/>
                      </w:divBdr>
                    </w:div>
                  </w:divsChild>
                </w:div>
                <w:div w:id="2030056892">
                  <w:marLeft w:val="0"/>
                  <w:marRight w:val="0"/>
                  <w:marTop w:val="0"/>
                  <w:marBottom w:val="0"/>
                  <w:divBdr>
                    <w:top w:val="none" w:sz="0" w:space="0" w:color="auto"/>
                    <w:left w:val="none" w:sz="0" w:space="0" w:color="auto"/>
                    <w:bottom w:val="none" w:sz="0" w:space="0" w:color="auto"/>
                    <w:right w:val="none" w:sz="0" w:space="0" w:color="auto"/>
                  </w:divBdr>
                  <w:divsChild>
                    <w:div w:id="11267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613918">
          <w:marLeft w:val="0"/>
          <w:marRight w:val="0"/>
          <w:marTop w:val="0"/>
          <w:marBottom w:val="0"/>
          <w:divBdr>
            <w:top w:val="none" w:sz="0" w:space="0" w:color="auto"/>
            <w:left w:val="none" w:sz="0" w:space="0" w:color="auto"/>
            <w:bottom w:val="none" w:sz="0" w:space="0" w:color="auto"/>
            <w:right w:val="none" w:sz="0" w:space="0" w:color="auto"/>
          </w:divBdr>
          <w:divsChild>
            <w:div w:id="2007518232">
              <w:marLeft w:val="0"/>
              <w:marRight w:val="0"/>
              <w:marTop w:val="0"/>
              <w:marBottom w:val="0"/>
              <w:divBdr>
                <w:top w:val="none" w:sz="0" w:space="0" w:color="auto"/>
                <w:left w:val="none" w:sz="0" w:space="0" w:color="auto"/>
                <w:bottom w:val="none" w:sz="0" w:space="0" w:color="auto"/>
                <w:right w:val="none" w:sz="0" w:space="0" w:color="auto"/>
              </w:divBdr>
              <w:divsChild>
                <w:div w:id="159286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60689">
          <w:marLeft w:val="0"/>
          <w:marRight w:val="0"/>
          <w:marTop w:val="0"/>
          <w:marBottom w:val="0"/>
          <w:divBdr>
            <w:top w:val="none" w:sz="0" w:space="0" w:color="auto"/>
            <w:left w:val="none" w:sz="0" w:space="0" w:color="auto"/>
            <w:bottom w:val="none" w:sz="0" w:space="0" w:color="auto"/>
            <w:right w:val="none" w:sz="0" w:space="0" w:color="auto"/>
          </w:divBdr>
          <w:divsChild>
            <w:div w:id="71593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4407">
      <w:bodyDiv w:val="1"/>
      <w:marLeft w:val="0"/>
      <w:marRight w:val="0"/>
      <w:marTop w:val="0"/>
      <w:marBottom w:val="0"/>
      <w:divBdr>
        <w:top w:val="none" w:sz="0" w:space="0" w:color="auto"/>
        <w:left w:val="none" w:sz="0" w:space="0" w:color="auto"/>
        <w:bottom w:val="none" w:sz="0" w:space="0" w:color="auto"/>
        <w:right w:val="none" w:sz="0" w:space="0" w:color="auto"/>
      </w:divBdr>
    </w:div>
    <w:div w:id="1577980205">
      <w:bodyDiv w:val="1"/>
      <w:marLeft w:val="0"/>
      <w:marRight w:val="0"/>
      <w:marTop w:val="0"/>
      <w:marBottom w:val="0"/>
      <w:divBdr>
        <w:top w:val="none" w:sz="0" w:space="0" w:color="auto"/>
        <w:left w:val="none" w:sz="0" w:space="0" w:color="auto"/>
        <w:bottom w:val="none" w:sz="0" w:space="0" w:color="auto"/>
        <w:right w:val="none" w:sz="0" w:space="0" w:color="auto"/>
      </w:divBdr>
    </w:div>
    <w:div w:id="1804693705">
      <w:bodyDiv w:val="1"/>
      <w:marLeft w:val="0"/>
      <w:marRight w:val="0"/>
      <w:marTop w:val="0"/>
      <w:marBottom w:val="0"/>
      <w:divBdr>
        <w:top w:val="none" w:sz="0" w:space="0" w:color="auto"/>
        <w:left w:val="none" w:sz="0" w:space="0" w:color="auto"/>
        <w:bottom w:val="none" w:sz="0" w:space="0" w:color="auto"/>
        <w:right w:val="none" w:sz="0" w:space="0" w:color="auto"/>
      </w:divBdr>
      <w:divsChild>
        <w:div w:id="1522628047">
          <w:marLeft w:val="0"/>
          <w:marRight w:val="0"/>
          <w:marTop w:val="0"/>
          <w:marBottom w:val="0"/>
          <w:divBdr>
            <w:top w:val="none" w:sz="0" w:space="0" w:color="auto"/>
            <w:left w:val="none" w:sz="0" w:space="0" w:color="auto"/>
            <w:bottom w:val="none" w:sz="0" w:space="0" w:color="auto"/>
            <w:right w:val="none" w:sz="0" w:space="0" w:color="auto"/>
          </w:divBdr>
          <w:divsChild>
            <w:div w:id="939217618">
              <w:marLeft w:val="0"/>
              <w:marRight w:val="0"/>
              <w:marTop w:val="0"/>
              <w:marBottom w:val="0"/>
              <w:divBdr>
                <w:top w:val="none" w:sz="0" w:space="0" w:color="auto"/>
                <w:left w:val="none" w:sz="0" w:space="0" w:color="auto"/>
                <w:bottom w:val="none" w:sz="0" w:space="0" w:color="auto"/>
                <w:right w:val="none" w:sz="0" w:space="0" w:color="auto"/>
              </w:divBdr>
            </w:div>
          </w:divsChild>
        </w:div>
        <w:div w:id="794833780">
          <w:marLeft w:val="0"/>
          <w:marRight w:val="0"/>
          <w:marTop w:val="0"/>
          <w:marBottom w:val="0"/>
          <w:divBdr>
            <w:top w:val="none" w:sz="0" w:space="0" w:color="auto"/>
            <w:left w:val="none" w:sz="0" w:space="0" w:color="auto"/>
            <w:bottom w:val="none" w:sz="0" w:space="0" w:color="auto"/>
            <w:right w:val="none" w:sz="0" w:space="0" w:color="auto"/>
          </w:divBdr>
        </w:div>
        <w:div w:id="1286277986">
          <w:marLeft w:val="0"/>
          <w:marRight w:val="0"/>
          <w:marTop w:val="0"/>
          <w:marBottom w:val="0"/>
          <w:divBdr>
            <w:top w:val="none" w:sz="0" w:space="0" w:color="auto"/>
            <w:left w:val="none" w:sz="0" w:space="0" w:color="auto"/>
            <w:bottom w:val="none" w:sz="0" w:space="0" w:color="auto"/>
            <w:right w:val="none" w:sz="0" w:space="0" w:color="auto"/>
          </w:divBdr>
          <w:divsChild>
            <w:div w:id="1035277642">
              <w:marLeft w:val="0"/>
              <w:marRight w:val="0"/>
              <w:marTop w:val="0"/>
              <w:marBottom w:val="0"/>
              <w:divBdr>
                <w:top w:val="none" w:sz="0" w:space="0" w:color="auto"/>
                <w:left w:val="none" w:sz="0" w:space="0" w:color="auto"/>
                <w:bottom w:val="none" w:sz="0" w:space="0" w:color="auto"/>
                <w:right w:val="none" w:sz="0" w:space="0" w:color="auto"/>
              </w:divBdr>
              <w:divsChild>
                <w:div w:id="188698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420730">
          <w:marLeft w:val="0"/>
          <w:marRight w:val="0"/>
          <w:marTop w:val="0"/>
          <w:marBottom w:val="0"/>
          <w:divBdr>
            <w:top w:val="none" w:sz="0" w:space="0" w:color="auto"/>
            <w:left w:val="none" w:sz="0" w:space="0" w:color="auto"/>
            <w:bottom w:val="none" w:sz="0" w:space="0" w:color="auto"/>
            <w:right w:val="none" w:sz="0" w:space="0" w:color="auto"/>
          </w:divBdr>
          <w:divsChild>
            <w:div w:id="1984121597">
              <w:marLeft w:val="0"/>
              <w:marRight w:val="0"/>
              <w:marTop w:val="0"/>
              <w:marBottom w:val="0"/>
              <w:divBdr>
                <w:top w:val="none" w:sz="0" w:space="0" w:color="auto"/>
                <w:left w:val="none" w:sz="0" w:space="0" w:color="auto"/>
                <w:bottom w:val="none" w:sz="0" w:space="0" w:color="auto"/>
                <w:right w:val="none" w:sz="0" w:space="0" w:color="auto"/>
              </w:divBdr>
              <w:divsChild>
                <w:div w:id="759712781">
                  <w:marLeft w:val="0"/>
                  <w:marRight w:val="0"/>
                  <w:marTop w:val="0"/>
                  <w:marBottom w:val="0"/>
                  <w:divBdr>
                    <w:top w:val="none" w:sz="0" w:space="0" w:color="auto"/>
                    <w:left w:val="none" w:sz="0" w:space="0" w:color="auto"/>
                    <w:bottom w:val="none" w:sz="0" w:space="0" w:color="auto"/>
                    <w:right w:val="none" w:sz="0" w:space="0" w:color="auto"/>
                  </w:divBdr>
                </w:div>
                <w:div w:id="839077886">
                  <w:marLeft w:val="0"/>
                  <w:marRight w:val="0"/>
                  <w:marTop w:val="0"/>
                  <w:marBottom w:val="0"/>
                  <w:divBdr>
                    <w:top w:val="none" w:sz="0" w:space="0" w:color="auto"/>
                    <w:left w:val="none" w:sz="0" w:space="0" w:color="auto"/>
                    <w:bottom w:val="none" w:sz="0" w:space="0" w:color="auto"/>
                    <w:right w:val="none" w:sz="0" w:space="0" w:color="auto"/>
                  </w:divBdr>
                  <w:divsChild>
                    <w:div w:id="793451937">
                      <w:marLeft w:val="0"/>
                      <w:marRight w:val="0"/>
                      <w:marTop w:val="0"/>
                      <w:marBottom w:val="0"/>
                      <w:divBdr>
                        <w:top w:val="none" w:sz="0" w:space="0" w:color="auto"/>
                        <w:left w:val="none" w:sz="0" w:space="0" w:color="auto"/>
                        <w:bottom w:val="none" w:sz="0" w:space="0" w:color="auto"/>
                        <w:right w:val="none" w:sz="0" w:space="0" w:color="auto"/>
                      </w:divBdr>
                    </w:div>
                  </w:divsChild>
                </w:div>
                <w:div w:id="33583685">
                  <w:marLeft w:val="0"/>
                  <w:marRight w:val="0"/>
                  <w:marTop w:val="0"/>
                  <w:marBottom w:val="0"/>
                  <w:divBdr>
                    <w:top w:val="none" w:sz="0" w:space="0" w:color="auto"/>
                    <w:left w:val="none" w:sz="0" w:space="0" w:color="auto"/>
                    <w:bottom w:val="none" w:sz="0" w:space="0" w:color="auto"/>
                    <w:right w:val="none" w:sz="0" w:space="0" w:color="auto"/>
                  </w:divBdr>
                  <w:divsChild>
                    <w:div w:id="138005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14588">
          <w:marLeft w:val="0"/>
          <w:marRight w:val="0"/>
          <w:marTop w:val="0"/>
          <w:marBottom w:val="0"/>
          <w:divBdr>
            <w:top w:val="none" w:sz="0" w:space="0" w:color="auto"/>
            <w:left w:val="none" w:sz="0" w:space="0" w:color="auto"/>
            <w:bottom w:val="none" w:sz="0" w:space="0" w:color="auto"/>
            <w:right w:val="none" w:sz="0" w:space="0" w:color="auto"/>
          </w:divBdr>
          <w:divsChild>
            <w:div w:id="1477839837">
              <w:marLeft w:val="0"/>
              <w:marRight w:val="0"/>
              <w:marTop w:val="0"/>
              <w:marBottom w:val="0"/>
              <w:divBdr>
                <w:top w:val="none" w:sz="0" w:space="0" w:color="auto"/>
                <w:left w:val="none" w:sz="0" w:space="0" w:color="auto"/>
                <w:bottom w:val="none" w:sz="0" w:space="0" w:color="auto"/>
                <w:right w:val="none" w:sz="0" w:space="0" w:color="auto"/>
              </w:divBdr>
              <w:divsChild>
                <w:div w:id="102814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788912">
          <w:marLeft w:val="0"/>
          <w:marRight w:val="0"/>
          <w:marTop w:val="0"/>
          <w:marBottom w:val="0"/>
          <w:divBdr>
            <w:top w:val="none" w:sz="0" w:space="0" w:color="auto"/>
            <w:left w:val="none" w:sz="0" w:space="0" w:color="auto"/>
            <w:bottom w:val="none" w:sz="0" w:space="0" w:color="auto"/>
            <w:right w:val="none" w:sz="0" w:space="0" w:color="auto"/>
          </w:divBdr>
          <w:divsChild>
            <w:div w:id="131252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6837">
      <w:bodyDiv w:val="1"/>
      <w:marLeft w:val="0"/>
      <w:marRight w:val="0"/>
      <w:marTop w:val="0"/>
      <w:marBottom w:val="0"/>
      <w:divBdr>
        <w:top w:val="none" w:sz="0" w:space="0" w:color="auto"/>
        <w:left w:val="none" w:sz="0" w:space="0" w:color="auto"/>
        <w:bottom w:val="none" w:sz="0" w:space="0" w:color="auto"/>
        <w:right w:val="none" w:sz="0" w:space="0" w:color="auto"/>
      </w:divBdr>
    </w:div>
    <w:div w:id="2076975994">
      <w:bodyDiv w:val="1"/>
      <w:marLeft w:val="0"/>
      <w:marRight w:val="0"/>
      <w:marTop w:val="0"/>
      <w:marBottom w:val="0"/>
      <w:divBdr>
        <w:top w:val="none" w:sz="0" w:space="0" w:color="auto"/>
        <w:left w:val="none" w:sz="0" w:space="0" w:color="auto"/>
        <w:bottom w:val="none" w:sz="0" w:space="0" w:color="auto"/>
        <w:right w:val="none" w:sz="0" w:space="0" w:color="auto"/>
      </w:divBdr>
    </w:div>
    <w:div w:id="2145658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ogozinska@zyrardow.pl"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lczakkopec@zyrardow.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rogozinska@zyrardow.pl" TargetMode="External"/><Relationship Id="rId4" Type="http://schemas.openxmlformats.org/officeDocument/2006/relationships/settings" Target="settings.xml"/><Relationship Id="rId9" Type="http://schemas.openxmlformats.org/officeDocument/2006/relationships/hyperlink" Target="mailto:kolczakkopec@zyrardow.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496CB-B674-4A25-A209-C435E8563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8463</Words>
  <Characters>50779</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Gromadzki;Marcin Gromadzki Public Transport Consulting</dc:creator>
  <cp:keywords/>
  <dc:description/>
  <cp:lastModifiedBy>Milena Łuczyńska</cp:lastModifiedBy>
  <cp:revision>12</cp:revision>
  <cp:lastPrinted>2025-07-25T09:30:00Z</cp:lastPrinted>
  <dcterms:created xsi:type="dcterms:W3CDTF">2025-07-22T12:52:00Z</dcterms:created>
  <dcterms:modified xsi:type="dcterms:W3CDTF">2025-07-25T09:31:00Z</dcterms:modified>
</cp:coreProperties>
</file>